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
        <w:tblW w:w="10064" w:type="dxa"/>
        <w:tblInd w:w="137" w:type="dxa"/>
        <w:tblLayout w:type="fixed"/>
        <w:tblLook w:val="0000" w:firstRow="0" w:lastRow="0" w:firstColumn="0" w:lastColumn="0" w:noHBand="0" w:noVBand="0"/>
      </w:tblPr>
      <w:tblGrid>
        <w:gridCol w:w="3158"/>
        <w:gridCol w:w="1662"/>
        <w:gridCol w:w="5244"/>
      </w:tblGrid>
      <w:tr w:rsidR="000E5200">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0E5200" w:rsidRDefault="000E5200">
            <w:pPr>
              <w:pBdr>
                <w:top w:val="nil"/>
                <w:left w:val="nil"/>
                <w:bottom w:val="nil"/>
                <w:right w:val="nil"/>
                <w:between w:val="nil"/>
              </w:pBdr>
              <w:ind w:left="1080"/>
              <w:jc w:val="both"/>
              <w:rPr>
                <w:rFonts w:ascii="Arial" w:eastAsia="Arial" w:hAnsi="Arial" w:cs="Arial"/>
                <w:color w:val="000000"/>
                <w:sz w:val="22"/>
                <w:szCs w:val="22"/>
              </w:rPr>
            </w:pPr>
          </w:p>
          <w:p w:rsidR="000E5200" w:rsidRDefault="009A3131">
            <w:pPr>
              <w:pBdr>
                <w:top w:val="nil"/>
                <w:left w:val="nil"/>
                <w:bottom w:val="nil"/>
                <w:right w:val="nil"/>
                <w:between w:val="nil"/>
              </w:pBdr>
              <w:ind w:left="289"/>
              <w:jc w:val="center"/>
              <w:rPr>
                <w:rFonts w:ascii="Arial" w:eastAsia="Arial" w:hAnsi="Arial" w:cs="Arial"/>
                <w:color w:val="000000"/>
                <w:sz w:val="22"/>
                <w:szCs w:val="22"/>
              </w:rPr>
            </w:pPr>
            <w:r>
              <w:rPr>
                <w:rFonts w:ascii="Arial" w:eastAsia="Arial" w:hAnsi="Arial" w:cs="Arial"/>
                <w:color w:val="000000"/>
                <w:sz w:val="22"/>
                <w:szCs w:val="22"/>
              </w:rPr>
              <w:t>1.TIPO DE INFORME</w:t>
            </w:r>
          </w:p>
        </w:tc>
      </w:tr>
      <w:tr w:rsidR="000E5200">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E5200" w:rsidRDefault="009A3131">
            <w:pPr>
              <w:pBdr>
                <w:top w:val="nil"/>
                <w:left w:val="nil"/>
                <w:bottom w:val="nil"/>
                <w:right w:val="nil"/>
                <w:between w:val="nil"/>
              </w:pBdr>
              <w:jc w:val="both"/>
              <w:rPr>
                <w:rFonts w:ascii="Arial" w:eastAsia="Arial" w:hAnsi="Arial" w:cs="Arial"/>
                <w:color w:val="000000"/>
                <w:sz w:val="22"/>
                <w:szCs w:val="22"/>
              </w:rPr>
            </w:pPr>
            <w:r>
              <w:rPr>
                <w:noProof/>
                <w:lang w:val="es-CO"/>
              </w:rPr>
              <mc:AlternateContent>
                <mc:Choice Requires="wpg">
                  <w:drawing>
                    <wp:anchor distT="0" distB="0" distL="114300" distR="114300" simplePos="0" relativeHeight="251658240" behindDoc="0" locked="0" layoutInCell="1" hidden="0" allowOverlap="1" wp14:anchorId="2D47F000" wp14:editId="3BCEFFF3">
                      <wp:simplePos x="0" y="0"/>
                      <wp:positionH relativeFrom="column">
                        <wp:posOffset>1943100</wp:posOffset>
                      </wp:positionH>
                      <wp:positionV relativeFrom="paragraph">
                        <wp:posOffset>127000</wp:posOffset>
                      </wp:positionV>
                      <wp:extent cx="227965" cy="219075"/>
                      <wp:effectExtent l="0" t="0" r="0" b="0"/>
                      <wp:wrapNone/>
                      <wp:docPr id="1007671274" name="1007671274 Rectángulo"/>
                      <wp:cNvGraphicFramePr/>
                      <a:graphic xmlns:a="http://schemas.openxmlformats.org/drawingml/2006/main">
                        <a:graphicData uri="http://schemas.microsoft.com/office/word/2010/wordprocessingShape">
                          <wps:wsp>
                            <wps:cNvSpPr/>
                            <wps:spPr>
                              <a:xfrm>
                                <a:off x="5236780" y="3675225"/>
                                <a:ext cx="218440" cy="209550"/>
                              </a:xfrm>
                              <a:prstGeom prst="rect">
                                <a:avLst/>
                              </a:prstGeom>
                              <a:solidFill>
                                <a:srgbClr val="FFFFFF"/>
                              </a:solidFill>
                              <a:ln w="9525" cap="flat" cmpd="sng">
                                <a:solidFill>
                                  <a:srgbClr val="000000"/>
                                </a:solidFill>
                                <a:prstDash val="solid"/>
                                <a:miter lim="8000"/>
                                <a:headEnd type="none" w="sm" len="sm"/>
                                <a:tailEnd type="none" w="sm" len="sm"/>
                              </a:ln>
                            </wps:spPr>
                            <wps:txbx>
                              <w:txbxContent>
                                <w:p w:rsidR="000E5200" w:rsidRDefault="009A3131">
                                  <w:pPr>
                                    <w:jc w:val="center"/>
                                    <w:textDirection w:val="btLr"/>
                                  </w:pPr>
                                  <w:r>
                                    <w:rPr>
                                      <w:b/>
                                      <w:color w:val="000000"/>
                                    </w:rPr>
                                    <w:t>X</w:t>
                                  </w:r>
                                </w:p>
                                <w:p w:rsidR="000E5200" w:rsidRDefault="000E5200">
                                  <w:pPr>
                                    <w:jc w:val="center"/>
                                    <w:textDirection w:val="btLr"/>
                                  </w:pP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1943100</wp:posOffset>
                      </wp:positionH>
                      <wp:positionV relativeFrom="paragraph">
                        <wp:posOffset>127000</wp:posOffset>
                      </wp:positionV>
                      <wp:extent cx="227965" cy="219075"/>
                      <wp:effectExtent b="0" l="0" r="0" t="0"/>
                      <wp:wrapNone/>
                      <wp:docPr id="1007671274"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Pr>
                <w:noProof/>
                <w:lang w:val="es-CO"/>
              </w:rPr>
              <mc:AlternateContent>
                <mc:Choice Requires="wpg">
                  <w:drawing>
                    <wp:anchor distT="0" distB="0" distL="114300" distR="114300" simplePos="0" relativeHeight="251659264" behindDoc="0" locked="0" layoutInCell="1" hidden="0" allowOverlap="1" wp14:anchorId="0F3DDFDA" wp14:editId="53C1681D">
                      <wp:simplePos x="0" y="0"/>
                      <wp:positionH relativeFrom="column">
                        <wp:posOffset>5257800</wp:posOffset>
                      </wp:positionH>
                      <wp:positionV relativeFrom="paragraph">
                        <wp:posOffset>127000</wp:posOffset>
                      </wp:positionV>
                      <wp:extent cx="227965" cy="219075"/>
                      <wp:effectExtent l="0" t="0" r="0" b="0"/>
                      <wp:wrapNone/>
                      <wp:docPr id="1007671275" name="1007671275 Rectángulo"/>
                      <wp:cNvGraphicFramePr/>
                      <a:graphic xmlns:a="http://schemas.openxmlformats.org/drawingml/2006/main">
                        <a:graphicData uri="http://schemas.microsoft.com/office/word/2010/wordprocessingShape">
                          <wps:wsp>
                            <wps:cNvSpPr/>
                            <wps:spPr>
                              <a:xfrm>
                                <a:off x="5236780" y="3675225"/>
                                <a:ext cx="218440" cy="209550"/>
                              </a:xfrm>
                              <a:prstGeom prst="rect">
                                <a:avLst/>
                              </a:prstGeom>
                              <a:solidFill>
                                <a:srgbClr val="FFFFFF"/>
                              </a:solidFill>
                              <a:ln w="9525" cap="flat" cmpd="sng">
                                <a:solidFill>
                                  <a:srgbClr val="000000"/>
                                </a:solidFill>
                                <a:prstDash val="solid"/>
                                <a:miter lim="8000"/>
                                <a:headEnd type="none" w="sm" len="sm"/>
                                <a:tailEnd type="none" w="sm" len="sm"/>
                              </a:ln>
                            </wps:spPr>
                            <wps:txbx>
                              <w:txbxContent>
                                <w:p w:rsidR="000E5200" w:rsidRDefault="000E5200">
                                  <w:pPr>
                                    <w:jc w:val="center"/>
                                    <w:textDirection w:val="btLr"/>
                                  </w:pP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5257800</wp:posOffset>
                      </wp:positionH>
                      <wp:positionV relativeFrom="paragraph">
                        <wp:posOffset>127000</wp:posOffset>
                      </wp:positionV>
                      <wp:extent cx="227965" cy="219075"/>
                      <wp:effectExtent b="0" l="0" r="0" t="0"/>
                      <wp:wrapNone/>
                      <wp:docPr id="1007671275" name="image6.png"/>
                      <a:graphic>
                        <a:graphicData uri="http://schemas.openxmlformats.org/drawingml/2006/picture">
                          <pic:pic>
                            <pic:nvPicPr>
                              <pic:cNvPr id="0" name="image6.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E5200" w:rsidRDefault="009A3131">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         INFORME PARCIAL                                                  INFORME FINAL  </w:t>
            </w:r>
          </w:p>
          <w:p w:rsidR="000E5200" w:rsidRDefault="000E5200">
            <w:pPr>
              <w:pBdr>
                <w:top w:val="nil"/>
                <w:left w:val="nil"/>
                <w:bottom w:val="nil"/>
                <w:right w:val="nil"/>
                <w:between w:val="nil"/>
              </w:pBdr>
              <w:jc w:val="both"/>
              <w:rPr>
                <w:rFonts w:ascii="Arial" w:eastAsia="Arial" w:hAnsi="Arial" w:cs="Arial"/>
                <w:color w:val="000000"/>
                <w:sz w:val="22"/>
                <w:szCs w:val="22"/>
              </w:rPr>
            </w:pPr>
          </w:p>
          <w:p w:rsidR="000E5200" w:rsidRDefault="009A3131">
            <w:pPr>
              <w:pBdr>
                <w:top w:val="nil"/>
                <w:left w:val="nil"/>
                <w:bottom w:val="nil"/>
                <w:right w:val="nil"/>
                <w:between w:val="nil"/>
              </w:pBdr>
              <w:ind w:left="356"/>
              <w:jc w:val="both"/>
              <w:rPr>
                <w:rFonts w:ascii="Arial" w:eastAsia="Arial" w:hAnsi="Arial" w:cs="Arial"/>
                <w:color w:val="000000"/>
                <w:sz w:val="22"/>
                <w:szCs w:val="22"/>
              </w:rPr>
            </w:pPr>
            <w:r>
              <w:rPr>
                <w:rFonts w:ascii="Arial" w:eastAsia="Arial" w:hAnsi="Arial" w:cs="Arial"/>
                <w:color w:val="000000"/>
                <w:sz w:val="22"/>
                <w:szCs w:val="22"/>
              </w:rPr>
              <w:t xml:space="preserve">   Cuota Número   2</w:t>
            </w:r>
          </w:p>
        </w:tc>
      </w:tr>
      <w:tr w:rsidR="000E5200">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0E5200" w:rsidRDefault="009A3131">
            <w:pPr>
              <w:pBdr>
                <w:top w:val="nil"/>
                <w:left w:val="nil"/>
                <w:bottom w:val="nil"/>
                <w:right w:val="nil"/>
                <w:between w:val="nil"/>
              </w:pBdr>
              <w:ind w:left="430"/>
              <w:jc w:val="center"/>
              <w:rPr>
                <w:rFonts w:ascii="Arial" w:eastAsia="Arial" w:hAnsi="Arial" w:cs="Arial"/>
                <w:color w:val="000000"/>
                <w:sz w:val="22"/>
                <w:szCs w:val="22"/>
              </w:rPr>
            </w:pPr>
            <w:r>
              <w:rPr>
                <w:rFonts w:ascii="Arial" w:eastAsia="Arial" w:hAnsi="Arial" w:cs="Arial"/>
                <w:color w:val="000000"/>
                <w:sz w:val="22"/>
                <w:szCs w:val="22"/>
              </w:rPr>
              <w:t>2.ASPECTOS GENERALES DE CONTRATO Y SU EJECUCIÓN</w:t>
            </w:r>
          </w:p>
        </w:tc>
      </w:tr>
      <w:tr w:rsidR="000E5200">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E5200" w:rsidRDefault="009A3131">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Contrato No. 4162.010.26.1.0045-2025</w:t>
            </w:r>
          </w:p>
        </w:tc>
      </w:tr>
      <w:tr w:rsidR="000E5200">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E5200" w:rsidRDefault="009A3131">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Nombre completo del contratista: JUAN DAVID TIGREROS CAICEDO</w:t>
            </w:r>
          </w:p>
        </w:tc>
      </w:tr>
      <w:tr w:rsidR="000E5200">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E5200" w:rsidRDefault="009A3131">
            <w:pPr>
              <w:rPr>
                <w:rFonts w:ascii="Arial" w:eastAsia="Arial" w:hAnsi="Arial" w:cs="Arial"/>
                <w:sz w:val="24"/>
                <w:szCs w:val="24"/>
              </w:rPr>
            </w:pPr>
            <w:r>
              <w:rPr>
                <w:rFonts w:ascii="Arial" w:eastAsia="Arial" w:hAnsi="Arial" w:cs="Arial"/>
                <w:sz w:val="22"/>
                <w:szCs w:val="22"/>
              </w:rPr>
              <w:t>Documento de identificación:</w:t>
            </w:r>
            <w:r>
              <w:rPr>
                <w:rFonts w:ascii="Arial" w:eastAsia="Arial" w:hAnsi="Arial" w:cs="Arial"/>
                <w:sz w:val="24"/>
                <w:szCs w:val="24"/>
              </w:rPr>
              <w:t xml:space="preserve"> </w:t>
            </w:r>
          </w:p>
          <w:p w:rsidR="000E5200" w:rsidRDefault="009A3131">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4"/>
                <w:szCs w:val="24"/>
              </w:rPr>
              <w:t>1.144.159.298</w:t>
            </w:r>
          </w:p>
        </w:tc>
      </w:tr>
      <w:tr w:rsidR="000E5200">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E5200" w:rsidRDefault="009A3131">
            <w:pPr>
              <w:rPr>
                <w:rFonts w:ascii="Arial" w:eastAsia="Arial" w:hAnsi="Arial" w:cs="Arial"/>
                <w:sz w:val="22"/>
                <w:szCs w:val="22"/>
              </w:rPr>
            </w:pPr>
            <w:r>
              <w:rPr>
                <w:rFonts w:ascii="Arial" w:eastAsia="Arial" w:hAnsi="Arial" w:cs="Arial"/>
                <w:sz w:val="22"/>
                <w:szCs w:val="22"/>
              </w:rPr>
              <w:t>Nombre del supervisor: TOMAS GUTIERREZ MAÑOSCA</w:t>
            </w:r>
          </w:p>
        </w:tc>
      </w:tr>
      <w:tr w:rsidR="000E5200">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E5200" w:rsidRDefault="009A3131">
            <w:pPr>
              <w:rPr>
                <w:rFonts w:ascii="Arial" w:eastAsia="Arial" w:hAnsi="Arial" w:cs="Arial"/>
                <w:sz w:val="22"/>
                <w:szCs w:val="22"/>
              </w:rPr>
            </w:pPr>
            <w:r>
              <w:rPr>
                <w:rFonts w:ascii="Arial" w:eastAsia="Arial" w:hAnsi="Arial" w:cs="Arial"/>
                <w:sz w:val="22"/>
                <w:szCs w:val="22"/>
              </w:rPr>
              <w:t>Organismo: SECRETARIA DEL DEPORTE Y LA RECREACION</w:t>
            </w:r>
          </w:p>
        </w:tc>
      </w:tr>
      <w:tr w:rsidR="000E5200">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E5200" w:rsidRDefault="009A3131">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Objeto del contrato: PRESTACIÓN DE SERVICIOS DE APOYO A LA GESTIÓN PARA LA EJECUCIÓN DE PROGRAMAS, PLANES Y PROYECTOS EN EL ÁMBITO DEL DEPORTE, LA RECREACIÓN Y LA ACTIVIDAD FÍSICA, FORTALECIENDO DESDE SU PERFIL LOS OBJETIVOS ESTABLECIDOS POR LA SECRETARÍA </w:t>
            </w:r>
            <w:r>
              <w:rPr>
                <w:rFonts w:ascii="Arial" w:eastAsia="Arial" w:hAnsi="Arial" w:cs="Arial"/>
                <w:color w:val="000000"/>
                <w:sz w:val="22"/>
                <w:szCs w:val="22"/>
              </w:rPr>
              <w:t>DEL DEPORTE Y LA RECREACIÓN.</w:t>
            </w:r>
          </w:p>
        </w:tc>
      </w:tr>
      <w:tr w:rsidR="000E5200">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0E5200" w:rsidRDefault="009A3131">
            <w:pPr>
              <w:pBdr>
                <w:top w:val="nil"/>
                <w:left w:val="nil"/>
                <w:bottom w:val="nil"/>
                <w:right w:val="nil"/>
                <w:between w:val="nil"/>
              </w:pBdr>
              <w:ind w:left="430"/>
              <w:jc w:val="center"/>
              <w:rPr>
                <w:rFonts w:ascii="Arial" w:eastAsia="Arial" w:hAnsi="Arial" w:cs="Arial"/>
                <w:color w:val="000000"/>
                <w:sz w:val="22"/>
                <w:szCs w:val="22"/>
              </w:rPr>
            </w:pPr>
            <w:r>
              <w:rPr>
                <w:rFonts w:ascii="Arial" w:eastAsia="Arial" w:hAnsi="Arial" w:cs="Arial"/>
                <w:color w:val="000000"/>
                <w:sz w:val="22"/>
                <w:szCs w:val="22"/>
              </w:rPr>
              <w:t>3.INFORME JURÍDICO</w:t>
            </w:r>
          </w:p>
        </w:tc>
      </w:tr>
      <w:tr w:rsidR="000E5200">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E5200" w:rsidRDefault="009A3131">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Fecha de Inicio</w:t>
            </w:r>
          </w:p>
          <w:p w:rsidR="000E5200" w:rsidRDefault="009A3131">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21/01/2025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E5200" w:rsidRDefault="009A3131">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Fecha terminación</w:t>
            </w:r>
          </w:p>
          <w:p w:rsidR="000E5200" w:rsidRDefault="009A3131">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30/04/2025</w:t>
            </w:r>
          </w:p>
        </w:tc>
      </w:tr>
      <w:tr w:rsidR="000E5200">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E5200" w:rsidRDefault="009A3131">
            <w:pPr>
              <w:rPr>
                <w:rFonts w:ascii="Arial" w:eastAsia="Arial" w:hAnsi="Arial" w:cs="Arial"/>
                <w:sz w:val="22"/>
                <w:szCs w:val="22"/>
              </w:rPr>
            </w:pPr>
            <w:r>
              <w:rPr>
                <w:rFonts w:ascii="Arial" w:eastAsia="Arial" w:hAnsi="Arial" w:cs="Arial"/>
                <w:sz w:val="22"/>
                <w:szCs w:val="22"/>
              </w:rPr>
              <w:t>Modificación(es) al contrato: MODIFICAR LA CLÁUSULA PRIMERA del Contrato de Prestación de</w:t>
            </w:r>
          </w:p>
          <w:p w:rsidR="000E5200" w:rsidRDefault="009A3131">
            <w:pPr>
              <w:jc w:val="both"/>
              <w:rPr>
                <w:rFonts w:ascii="Arial" w:eastAsia="Arial" w:hAnsi="Arial" w:cs="Arial"/>
                <w:sz w:val="22"/>
                <w:szCs w:val="22"/>
              </w:rPr>
            </w:pPr>
            <w:r>
              <w:rPr>
                <w:rFonts w:ascii="Arial" w:eastAsia="Arial" w:hAnsi="Arial" w:cs="Arial"/>
                <w:sz w:val="22"/>
                <w:szCs w:val="22"/>
              </w:rPr>
              <w:t>Servicios de Apoyo a la Gestión No. 4162.010.26.1.0045-2025, suscrito con el señor JUAN DAVID TIGREROS CAICEDO, de la siguiente forma: “CLAUSULA PRIMERA. ALCANCE DEL OBJETO CONTRACTUAL Y OBLIGACIONES ESPECÍFICAS DEL CONTRATISTA: Además de los deberes señal</w:t>
            </w:r>
            <w:r>
              <w:rPr>
                <w:rFonts w:ascii="Arial" w:eastAsia="Arial" w:hAnsi="Arial" w:cs="Arial"/>
                <w:sz w:val="22"/>
                <w:szCs w:val="22"/>
              </w:rPr>
              <w:t>ados en la normativa vigente aplicable y de las actividades derivadas de la ley y de la naturaleza del presente contrato de prestación de servicios, el CONTRATISTA tiene las siguientes obligaciones específicas: Descripción de la Obligación Producto 1. Apoy</w:t>
            </w:r>
            <w:r>
              <w:rPr>
                <w:rFonts w:ascii="Arial" w:eastAsia="Arial" w:hAnsi="Arial" w:cs="Arial"/>
                <w:sz w:val="22"/>
                <w:szCs w:val="22"/>
              </w:rPr>
              <w:t>ar el desarrollo de planes de</w:t>
            </w:r>
          </w:p>
          <w:p w:rsidR="000E5200" w:rsidRDefault="009A3131">
            <w:pPr>
              <w:jc w:val="both"/>
              <w:rPr>
                <w:rFonts w:ascii="Arial" w:eastAsia="Arial" w:hAnsi="Arial" w:cs="Arial"/>
                <w:sz w:val="22"/>
                <w:szCs w:val="22"/>
              </w:rPr>
            </w:pPr>
            <w:proofErr w:type="gramStart"/>
            <w:r>
              <w:rPr>
                <w:rFonts w:ascii="Arial" w:eastAsia="Arial" w:hAnsi="Arial" w:cs="Arial"/>
                <w:sz w:val="22"/>
                <w:szCs w:val="22"/>
              </w:rPr>
              <w:t>entrenamiento</w:t>
            </w:r>
            <w:proofErr w:type="gramEnd"/>
            <w:r>
              <w:rPr>
                <w:rFonts w:ascii="Arial" w:eastAsia="Arial" w:hAnsi="Arial" w:cs="Arial"/>
                <w:sz w:val="22"/>
                <w:szCs w:val="22"/>
              </w:rPr>
              <w:t xml:space="preserve"> físico en cada área de deporte asignada, adaptándose a las necesidades específicas de los deportistas, garantizando una preparación integral para su participación en la competencia.</w:t>
            </w:r>
          </w:p>
          <w:p w:rsidR="000E5200" w:rsidRDefault="009A3131">
            <w:pPr>
              <w:rPr>
                <w:rFonts w:ascii="Arial" w:eastAsia="Arial" w:hAnsi="Arial" w:cs="Arial"/>
                <w:sz w:val="22"/>
                <w:szCs w:val="22"/>
              </w:rPr>
            </w:pPr>
            <w:r>
              <w:rPr>
                <w:rFonts w:ascii="Arial" w:eastAsia="Arial" w:hAnsi="Arial" w:cs="Arial"/>
                <w:sz w:val="22"/>
                <w:szCs w:val="22"/>
              </w:rPr>
              <w:t>1. Cronograma mensual. 2. Acom</w:t>
            </w:r>
            <w:r>
              <w:rPr>
                <w:rFonts w:ascii="Arial" w:eastAsia="Arial" w:hAnsi="Arial" w:cs="Arial"/>
                <w:sz w:val="22"/>
                <w:szCs w:val="22"/>
              </w:rPr>
              <w:t xml:space="preserve">pañar las sesiones de entrenamiento de las diferentes disciplinas con el fin de realizar un seguimiento que permita la mejora constante de los procesos, desde la preparación física. 2. Herramienta metodológica (de intervención del </w:t>
            </w:r>
            <w:proofErr w:type="spellStart"/>
            <w:r>
              <w:rPr>
                <w:rFonts w:ascii="Arial" w:eastAsia="Arial" w:hAnsi="Arial" w:cs="Arial"/>
                <w:sz w:val="22"/>
                <w:szCs w:val="22"/>
              </w:rPr>
              <w:t>pf</w:t>
            </w:r>
            <w:proofErr w:type="spellEnd"/>
            <w:r>
              <w:rPr>
                <w:rFonts w:ascii="Arial" w:eastAsia="Arial" w:hAnsi="Arial" w:cs="Arial"/>
                <w:sz w:val="22"/>
                <w:szCs w:val="22"/>
              </w:rPr>
              <w:t>). 3. Acompañar evaluac</w:t>
            </w:r>
            <w:r>
              <w:rPr>
                <w:rFonts w:ascii="Arial" w:eastAsia="Arial" w:hAnsi="Arial" w:cs="Arial"/>
                <w:sz w:val="22"/>
                <w:szCs w:val="22"/>
              </w:rPr>
              <w:t xml:space="preserve">iones periódicas de los entrenadores, utilizando pruebas físicas, para ajustar los planes de entrenamiento según los resultados obtenidos. 3. Formatos de evaluación en campo (Test, Control, modelaje de </w:t>
            </w:r>
            <w:r>
              <w:rPr>
                <w:rFonts w:ascii="Arial" w:eastAsia="Arial" w:hAnsi="Arial" w:cs="Arial"/>
                <w:sz w:val="22"/>
                <w:szCs w:val="22"/>
              </w:rPr>
              <w:lastRenderedPageBreak/>
              <w:t>competencia). 4. Realizar tareas de apoyo a la articul</w:t>
            </w:r>
            <w:r>
              <w:rPr>
                <w:rFonts w:ascii="Arial" w:eastAsia="Arial" w:hAnsi="Arial" w:cs="Arial"/>
                <w:sz w:val="22"/>
                <w:szCs w:val="22"/>
              </w:rPr>
              <w:t>ación del trabajo interdisciplinario con los entrenadores, metodólogos y otros miembros del equipo técnico, para garantizar la coherencia entre la técnica y la preparación física en el proceso de preparación y competencia. 4. P009.F006- formato de actas de</w:t>
            </w:r>
            <w:r>
              <w:rPr>
                <w:rFonts w:ascii="Arial" w:eastAsia="Arial" w:hAnsi="Arial" w:cs="Arial"/>
                <w:sz w:val="22"/>
                <w:szCs w:val="22"/>
              </w:rPr>
              <w:t xml:space="preserve"> reunión, registro fotográfico o formatos que evidencien el cumplimiento de la obligación técnica. 5. Las demás relacionadas con el desarrollo del objeto contractual. 5. P009.F006- formato de actas de reunión, registro fotográfico o formatos que evidencien</w:t>
            </w:r>
            <w:r>
              <w:rPr>
                <w:rFonts w:ascii="Arial" w:eastAsia="Arial" w:hAnsi="Arial" w:cs="Arial"/>
                <w:sz w:val="22"/>
                <w:szCs w:val="22"/>
              </w:rPr>
              <w:t xml:space="preserve"> el cumplimiento de la obligación.,</w:t>
            </w:r>
          </w:p>
          <w:p w:rsidR="000E5200" w:rsidRDefault="009A3131">
            <w:pPr>
              <w:jc w:val="both"/>
              <w:rPr>
                <w:rFonts w:ascii="Arial" w:eastAsia="Arial" w:hAnsi="Arial" w:cs="Arial"/>
                <w:sz w:val="22"/>
                <w:szCs w:val="22"/>
              </w:rPr>
            </w:pPr>
            <w:r>
              <w:rPr>
                <w:rFonts w:ascii="Arial" w:eastAsia="Arial" w:hAnsi="Arial" w:cs="Arial"/>
                <w:sz w:val="22"/>
                <w:szCs w:val="22"/>
              </w:rPr>
              <w:t>Registro fotográfico o formatos que evidencien cumplimiento al procedimiento de gestión de calidad.</w:t>
            </w:r>
          </w:p>
          <w:p w:rsidR="000E5200" w:rsidRDefault="000E5200">
            <w:pPr>
              <w:jc w:val="both"/>
              <w:rPr>
                <w:rFonts w:ascii="Arial" w:eastAsia="Arial" w:hAnsi="Arial" w:cs="Arial"/>
                <w:sz w:val="22"/>
                <w:szCs w:val="22"/>
              </w:rPr>
            </w:pPr>
          </w:p>
        </w:tc>
      </w:tr>
      <w:tr w:rsidR="000E5200">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E5200" w:rsidRDefault="009A3131">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lastRenderedPageBreak/>
              <w:t>Suspensión:  N/A</w:t>
            </w:r>
          </w:p>
          <w:p w:rsidR="000E5200" w:rsidRDefault="000E5200">
            <w:pPr>
              <w:pBdr>
                <w:top w:val="nil"/>
                <w:left w:val="nil"/>
                <w:bottom w:val="nil"/>
                <w:right w:val="nil"/>
                <w:between w:val="nil"/>
              </w:pBdr>
              <w:jc w:val="both"/>
              <w:rPr>
                <w:rFonts w:ascii="Arial" w:eastAsia="Arial" w:hAnsi="Arial" w:cs="Arial"/>
                <w:color w:val="000000"/>
                <w:sz w:val="22"/>
                <w:szCs w:val="22"/>
              </w:rPr>
            </w:pPr>
          </w:p>
        </w:tc>
      </w:tr>
      <w:tr w:rsidR="000E5200">
        <w:trPr>
          <w:trHeight w:val="242"/>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E5200" w:rsidRDefault="009A3131">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Reanudación: N/A</w:t>
            </w:r>
          </w:p>
          <w:p w:rsidR="000E5200" w:rsidRDefault="000E5200">
            <w:pPr>
              <w:pBdr>
                <w:top w:val="nil"/>
                <w:left w:val="nil"/>
                <w:bottom w:val="nil"/>
                <w:right w:val="nil"/>
                <w:between w:val="nil"/>
              </w:pBdr>
              <w:jc w:val="both"/>
              <w:rPr>
                <w:rFonts w:ascii="Arial" w:eastAsia="Arial" w:hAnsi="Arial" w:cs="Arial"/>
                <w:color w:val="000000"/>
                <w:sz w:val="22"/>
                <w:szCs w:val="22"/>
              </w:rPr>
            </w:pPr>
          </w:p>
        </w:tc>
      </w:tr>
      <w:tr w:rsidR="000E5200">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E5200" w:rsidRDefault="009A3131">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Cesión: N/A</w:t>
            </w:r>
          </w:p>
        </w:tc>
      </w:tr>
      <w:tr w:rsidR="000E5200">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E5200" w:rsidRDefault="009A3131">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Terminación anticipada:  N/A</w:t>
            </w:r>
          </w:p>
        </w:tc>
      </w:tr>
      <w:tr w:rsidR="000E5200">
        <w:trPr>
          <w:trHeight w:val="459"/>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0E5200" w:rsidRDefault="000E5200">
            <w:pPr>
              <w:pBdr>
                <w:top w:val="nil"/>
                <w:left w:val="nil"/>
                <w:bottom w:val="nil"/>
                <w:right w:val="nil"/>
                <w:between w:val="nil"/>
              </w:pBdr>
              <w:jc w:val="both"/>
              <w:rPr>
                <w:rFonts w:ascii="Arial" w:eastAsia="Arial" w:hAnsi="Arial" w:cs="Arial"/>
                <w:color w:val="000000"/>
                <w:sz w:val="22"/>
                <w:szCs w:val="22"/>
              </w:rPr>
            </w:pPr>
          </w:p>
          <w:p w:rsidR="000E5200" w:rsidRDefault="009A3131">
            <w:pPr>
              <w:pBdr>
                <w:top w:val="nil"/>
                <w:left w:val="nil"/>
                <w:bottom w:val="nil"/>
                <w:right w:val="nil"/>
                <w:between w:val="nil"/>
              </w:pBdr>
              <w:ind w:left="289"/>
              <w:jc w:val="center"/>
              <w:rPr>
                <w:rFonts w:ascii="Arial" w:eastAsia="Arial" w:hAnsi="Arial" w:cs="Arial"/>
                <w:color w:val="000000"/>
                <w:sz w:val="22"/>
                <w:szCs w:val="22"/>
              </w:rPr>
            </w:pPr>
            <w:r>
              <w:rPr>
                <w:rFonts w:ascii="Arial" w:eastAsia="Arial" w:hAnsi="Arial" w:cs="Arial"/>
                <w:color w:val="000000"/>
                <w:sz w:val="22"/>
                <w:szCs w:val="22"/>
              </w:rPr>
              <w:t>4.INFORME CONTABLE Y FINANCIERO</w:t>
            </w:r>
          </w:p>
          <w:p w:rsidR="000E5200" w:rsidRDefault="000E5200">
            <w:pPr>
              <w:pBdr>
                <w:top w:val="nil"/>
                <w:left w:val="nil"/>
                <w:bottom w:val="nil"/>
                <w:right w:val="nil"/>
                <w:between w:val="nil"/>
              </w:pBdr>
              <w:jc w:val="both"/>
              <w:rPr>
                <w:rFonts w:ascii="Arial" w:eastAsia="Arial" w:hAnsi="Arial" w:cs="Arial"/>
                <w:color w:val="000000"/>
                <w:sz w:val="22"/>
                <w:szCs w:val="22"/>
              </w:rPr>
            </w:pPr>
          </w:p>
        </w:tc>
      </w:tr>
      <w:tr w:rsidR="000E5200">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E5200" w:rsidRDefault="009A3131">
            <w:pPr>
              <w:rPr>
                <w:rFonts w:ascii="Arial" w:eastAsia="Arial" w:hAnsi="Arial" w:cs="Arial"/>
                <w:sz w:val="24"/>
                <w:szCs w:val="24"/>
              </w:rPr>
            </w:pPr>
            <w:r>
              <w:rPr>
                <w:rFonts w:ascii="Arial" w:eastAsia="Arial" w:hAnsi="Arial" w:cs="Arial"/>
                <w:sz w:val="24"/>
                <w:szCs w:val="24"/>
              </w:rPr>
              <w:t>Valor inicial del contrato: Es hasta por la suma de DIEZ MILLONES SETECIENTOS CUARENTA MIL PESOS M/CTE ($10.740.000)</w:t>
            </w:r>
          </w:p>
          <w:p w:rsidR="000E5200" w:rsidRDefault="000E5200">
            <w:pPr>
              <w:pBdr>
                <w:top w:val="nil"/>
                <w:left w:val="nil"/>
                <w:bottom w:val="nil"/>
                <w:right w:val="nil"/>
                <w:between w:val="nil"/>
              </w:pBdr>
              <w:jc w:val="both"/>
              <w:rPr>
                <w:rFonts w:ascii="Arial" w:eastAsia="Arial" w:hAnsi="Arial" w:cs="Arial"/>
                <w:color w:val="000000"/>
                <w:sz w:val="22"/>
                <w:szCs w:val="22"/>
              </w:rPr>
            </w:pPr>
          </w:p>
        </w:tc>
      </w:tr>
      <w:tr w:rsidR="000E5200">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E5200" w:rsidRDefault="009A3131">
            <w:pPr>
              <w:pBdr>
                <w:top w:val="nil"/>
                <w:left w:val="nil"/>
                <w:bottom w:val="nil"/>
                <w:right w:val="nil"/>
                <w:between w:val="nil"/>
              </w:pBdr>
              <w:spacing w:line="360" w:lineRule="auto"/>
              <w:jc w:val="both"/>
              <w:rPr>
                <w:rFonts w:ascii="Arial" w:eastAsia="Arial" w:hAnsi="Arial" w:cs="Arial"/>
                <w:color w:val="000000"/>
                <w:sz w:val="22"/>
                <w:szCs w:val="22"/>
              </w:rPr>
            </w:pPr>
            <w:r>
              <w:rPr>
                <w:rFonts w:ascii="Arial" w:eastAsia="Arial" w:hAnsi="Arial" w:cs="Arial"/>
                <w:color w:val="000000"/>
                <w:sz w:val="22"/>
                <w:szCs w:val="22"/>
              </w:rPr>
              <w:t>Adición: N/A</w:t>
            </w:r>
          </w:p>
        </w:tc>
      </w:tr>
      <w:tr w:rsidR="000E5200">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E5200" w:rsidRDefault="009A3131">
            <w:pPr>
              <w:pBdr>
                <w:top w:val="nil"/>
                <w:left w:val="nil"/>
                <w:bottom w:val="nil"/>
                <w:right w:val="nil"/>
                <w:between w:val="nil"/>
              </w:pBdr>
              <w:spacing w:line="360" w:lineRule="auto"/>
              <w:jc w:val="both"/>
              <w:rPr>
                <w:rFonts w:ascii="Arial" w:eastAsia="Arial" w:hAnsi="Arial" w:cs="Arial"/>
                <w:color w:val="000000"/>
                <w:sz w:val="22"/>
                <w:szCs w:val="22"/>
              </w:rPr>
            </w:pPr>
            <w:r>
              <w:rPr>
                <w:rFonts w:ascii="Arial" w:eastAsia="Arial" w:hAnsi="Arial" w:cs="Arial"/>
                <w:color w:val="000000"/>
                <w:sz w:val="22"/>
                <w:szCs w:val="22"/>
              </w:rPr>
              <w:t xml:space="preserve">Prórroga: </w:t>
            </w:r>
            <w:r>
              <w:rPr>
                <w:rFonts w:ascii="Calibri" w:eastAsia="Calibri" w:hAnsi="Calibri" w:cs="Calibri"/>
                <w:color w:val="000000"/>
                <w:sz w:val="22"/>
                <w:szCs w:val="22"/>
              </w:rPr>
              <w:t>﻿</w:t>
            </w:r>
            <w:r>
              <w:rPr>
                <w:rFonts w:ascii="Calibri" w:eastAsia="Calibri" w:hAnsi="Calibri" w:cs="Calibri"/>
                <w:color w:val="000000"/>
                <w:sz w:val="22"/>
                <w:szCs w:val="22"/>
              </w:rPr>
              <w:t>N/A</w:t>
            </w:r>
          </w:p>
        </w:tc>
      </w:tr>
      <w:tr w:rsidR="000E5200">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E5200" w:rsidRDefault="009A3131">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Información para Retención en la fuente:</w:t>
            </w:r>
          </w:p>
        </w:tc>
      </w:tr>
      <w:tr w:rsidR="000E5200">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E5200" w:rsidRDefault="000E5200">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0"/>
              <w:tblW w:w="9953" w:type="dxa"/>
              <w:tblInd w:w="0" w:type="dxa"/>
              <w:tblLayout w:type="fixed"/>
              <w:tblLook w:val="0000" w:firstRow="0" w:lastRow="0" w:firstColumn="0" w:lastColumn="0" w:noHBand="0" w:noVBand="0"/>
            </w:tblPr>
            <w:tblGrid>
              <w:gridCol w:w="8683"/>
              <w:gridCol w:w="639"/>
              <w:gridCol w:w="631"/>
            </w:tblGrid>
            <w:tr w:rsidR="000E5200">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E5200" w:rsidRDefault="009A3131">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Para efectos de disminución de la base de retención en la fuente, anexo copia legible de los siguientes documentos:</w:t>
                  </w:r>
                </w:p>
                <w:p w:rsidR="000E5200" w:rsidRDefault="000E5200">
                  <w:pPr>
                    <w:pBdr>
                      <w:top w:val="nil"/>
                      <w:left w:val="nil"/>
                      <w:bottom w:val="nil"/>
                      <w:right w:val="nil"/>
                      <w:between w:val="nil"/>
                    </w:pBdr>
                    <w:jc w:val="both"/>
                    <w:rPr>
                      <w:rFonts w:ascii="Arial" w:eastAsia="Arial" w:hAnsi="Arial" w:cs="Arial"/>
                      <w:color w:val="000000"/>
                      <w:sz w:val="22"/>
                      <w:szCs w:val="22"/>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E5200" w:rsidRDefault="009A3131">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E5200" w:rsidRDefault="009A3131">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NO</w:t>
                  </w:r>
                </w:p>
              </w:tc>
            </w:tr>
            <w:tr w:rsidR="000E5200">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E5200" w:rsidRDefault="009A3131">
                  <w:pPr>
                    <w:numPr>
                      <w:ilvl w:val="0"/>
                      <w:numId w:val="1"/>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E5200" w:rsidRDefault="000E5200">
                  <w:pPr>
                    <w:pBdr>
                      <w:top w:val="nil"/>
                      <w:left w:val="nil"/>
                      <w:bottom w:val="nil"/>
                      <w:right w:val="nil"/>
                      <w:between w:val="nil"/>
                    </w:pBdr>
                    <w:jc w:val="center"/>
                    <w:rPr>
                      <w:rFonts w:ascii="Arial" w:eastAsia="Arial" w:hAnsi="Arial" w:cs="Arial"/>
                      <w:color w:val="000000"/>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E5200" w:rsidRDefault="009A3131">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X</w:t>
                  </w:r>
                </w:p>
                <w:p w:rsidR="000E5200" w:rsidRDefault="000E5200">
                  <w:pPr>
                    <w:pBdr>
                      <w:top w:val="nil"/>
                      <w:left w:val="nil"/>
                      <w:bottom w:val="nil"/>
                      <w:right w:val="nil"/>
                      <w:between w:val="nil"/>
                    </w:pBdr>
                    <w:jc w:val="center"/>
                    <w:rPr>
                      <w:rFonts w:ascii="Arial" w:eastAsia="Arial" w:hAnsi="Arial" w:cs="Arial"/>
                      <w:color w:val="000000"/>
                      <w:sz w:val="22"/>
                      <w:szCs w:val="22"/>
                    </w:rPr>
                  </w:pPr>
                </w:p>
              </w:tc>
            </w:tr>
            <w:tr w:rsidR="000E5200">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E5200" w:rsidRDefault="009A3131">
                  <w:pPr>
                    <w:numPr>
                      <w:ilvl w:val="0"/>
                      <w:numId w:val="1"/>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E5200" w:rsidRDefault="000E5200">
                  <w:pPr>
                    <w:pBdr>
                      <w:top w:val="nil"/>
                      <w:left w:val="nil"/>
                      <w:bottom w:val="nil"/>
                      <w:right w:val="nil"/>
                      <w:between w:val="nil"/>
                    </w:pBdr>
                    <w:jc w:val="center"/>
                    <w:rPr>
                      <w:rFonts w:ascii="Arial" w:eastAsia="Arial" w:hAnsi="Arial" w:cs="Arial"/>
                      <w:color w:val="000000"/>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E5200" w:rsidRDefault="009A3131">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X</w:t>
                  </w:r>
                </w:p>
              </w:tc>
            </w:tr>
          </w:tbl>
          <w:p w:rsidR="000E5200" w:rsidRDefault="000E5200">
            <w:pPr>
              <w:pBdr>
                <w:top w:val="nil"/>
                <w:left w:val="nil"/>
                <w:bottom w:val="nil"/>
                <w:right w:val="nil"/>
                <w:between w:val="nil"/>
              </w:pBdr>
              <w:jc w:val="both"/>
              <w:rPr>
                <w:rFonts w:ascii="Arial" w:eastAsia="Arial" w:hAnsi="Arial" w:cs="Arial"/>
                <w:color w:val="000000"/>
                <w:sz w:val="22"/>
                <w:szCs w:val="22"/>
              </w:rPr>
            </w:pPr>
          </w:p>
          <w:p w:rsidR="000E5200" w:rsidRDefault="000E5200">
            <w:pPr>
              <w:pBdr>
                <w:top w:val="nil"/>
                <w:left w:val="nil"/>
                <w:bottom w:val="nil"/>
                <w:right w:val="nil"/>
                <w:between w:val="nil"/>
              </w:pBdr>
              <w:jc w:val="both"/>
              <w:rPr>
                <w:rFonts w:ascii="Arial" w:eastAsia="Arial" w:hAnsi="Arial" w:cs="Arial"/>
                <w:color w:val="000000"/>
                <w:sz w:val="22"/>
                <w:szCs w:val="22"/>
              </w:rPr>
            </w:pPr>
          </w:p>
          <w:p w:rsidR="000E5200" w:rsidRDefault="000E5200">
            <w:pPr>
              <w:pBdr>
                <w:top w:val="nil"/>
                <w:left w:val="nil"/>
                <w:bottom w:val="nil"/>
                <w:right w:val="nil"/>
                <w:between w:val="nil"/>
              </w:pBdr>
              <w:jc w:val="both"/>
              <w:rPr>
                <w:rFonts w:ascii="Arial" w:eastAsia="Arial" w:hAnsi="Arial" w:cs="Arial"/>
                <w:color w:val="000000"/>
                <w:sz w:val="22"/>
                <w:szCs w:val="22"/>
              </w:rPr>
            </w:pPr>
          </w:p>
        </w:tc>
      </w:tr>
      <w:tr w:rsidR="000E5200">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E5200" w:rsidRDefault="009A3131">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lastRenderedPageBreak/>
              <w:t>Información:</w:t>
            </w:r>
          </w:p>
          <w:p w:rsidR="000E5200" w:rsidRDefault="000E5200">
            <w:pPr>
              <w:pBdr>
                <w:top w:val="nil"/>
                <w:left w:val="nil"/>
                <w:bottom w:val="nil"/>
                <w:right w:val="nil"/>
                <w:between w:val="nil"/>
              </w:pBdr>
              <w:jc w:val="both"/>
              <w:rPr>
                <w:rFonts w:ascii="Arial" w:eastAsia="Arial" w:hAnsi="Arial" w:cs="Arial"/>
                <w:color w:val="000000"/>
                <w:sz w:val="22"/>
                <w:szCs w:val="22"/>
              </w:rPr>
            </w:pPr>
          </w:p>
          <w:p w:rsidR="000E5200" w:rsidRDefault="000E5200">
            <w:pPr>
              <w:pBdr>
                <w:top w:val="nil"/>
                <w:left w:val="nil"/>
                <w:bottom w:val="nil"/>
                <w:right w:val="nil"/>
                <w:between w:val="nil"/>
              </w:pBdr>
              <w:jc w:val="both"/>
              <w:rPr>
                <w:rFonts w:ascii="Arial" w:eastAsia="Arial" w:hAnsi="Arial" w:cs="Arial"/>
                <w:color w:val="000000"/>
                <w:sz w:val="22"/>
                <w:szCs w:val="22"/>
              </w:rPr>
            </w:pPr>
          </w:p>
          <w:tbl>
            <w:tblPr>
              <w:tblStyle w:val="a1"/>
              <w:tblW w:w="9957" w:type="dxa"/>
              <w:tblInd w:w="0" w:type="dxa"/>
              <w:tblLayout w:type="fixed"/>
              <w:tblLook w:val="0000" w:firstRow="0" w:lastRow="0" w:firstColumn="0" w:lastColumn="0" w:noHBand="0" w:noVBand="0"/>
            </w:tblPr>
            <w:tblGrid>
              <w:gridCol w:w="2489"/>
              <w:gridCol w:w="2489"/>
              <w:gridCol w:w="2489"/>
              <w:gridCol w:w="2490"/>
            </w:tblGrid>
            <w:tr w:rsidR="000E5200">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E5200" w:rsidRDefault="009A3131">
                  <w:pPr>
                    <w:pBdr>
                      <w:top w:val="nil"/>
                      <w:left w:val="nil"/>
                      <w:bottom w:val="nil"/>
                      <w:right w:val="nil"/>
                      <w:between w:val="nil"/>
                    </w:pBdr>
                    <w:ind w:left="34" w:hanging="34"/>
                    <w:jc w:val="center"/>
                    <w:rPr>
                      <w:rFonts w:ascii="Arial" w:eastAsia="Arial" w:hAnsi="Arial" w:cs="Arial"/>
                      <w:color w:val="000000"/>
                      <w:sz w:val="22"/>
                      <w:szCs w:val="22"/>
                    </w:rPr>
                  </w:pPr>
                  <w:r>
                    <w:rPr>
                      <w:rFonts w:ascii="Arial" w:eastAsia="Arial" w:hAnsi="Arial" w:cs="Arial"/>
                      <w:color w:val="000000"/>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E5200" w:rsidRDefault="009A3131">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E5200" w:rsidRDefault="009A3131">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E5200" w:rsidRDefault="009A3131">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Saldo por Cancelar</w:t>
                  </w:r>
                </w:p>
              </w:tc>
            </w:tr>
            <w:tr w:rsidR="000E5200">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E5200" w:rsidRDefault="009A3131">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$10.740.000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E5200" w:rsidRDefault="009A3131">
                  <w:pPr>
                    <w:jc w:val="center"/>
                    <w:rPr>
                      <w:rFonts w:ascii="Arial" w:eastAsia="Arial" w:hAnsi="Arial" w:cs="Arial"/>
                      <w:sz w:val="24"/>
                      <w:szCs w:val="24"/>
                    </w:rPr>
                  </w:pPr>
                  <w:r>
                    <w:rPr>
                      <w:rFonts w:ascii="Arial" w:eastAsia="Arial" w:hAnsi="Arial" w:cs="Arial"/>
                      <w:sz w:val="24"/>
                      <w:szCs w:val="24"/>
                    </w:rPr>
                    <w:t>$2.685.000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E5200" w:rsidRDefault="009A3131">
                  <w:pPr>
                    <w:jc w:val="center"/>
                    <w:rPr>
                      <w:rFonts w:ascii="Arial" w:eastAsia="Arial" w:hAnsi="Arial" w:cs="Arial"/>
                      <w:sz w:val="24"/>
                      <w:szCs w:val="24"/>
                    </w:rPr>
                  </w:pPr>
                  <w:r>
                    <w:rPr>
                      <w:rFonts w:ascii="Arial" w:eastAsia="Arial" w:hAnsi="Arial" w:cs="Arial"/>
                      <w:sz w:val="24"/>
                      <w:szCs w:val="24"/>
                    </w:rPr>
                    <w:t>$2.685.000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E5200" w:rsidRDefault="009A3131">
                  <w:pPr>
                    <w:jc w:val="center"/>
                    <w:rPr>
                      <w:rFonts w:ascii="Arial" w:eastAsia="Arial" w:hAnsi="Arial" w:cs="Arial"/>
                      <w:sz w:val="24"/>
                      <w:szCs w:val="24"/>
                    </w:rPr>
                  </w:pPr>
                  <w:r>
                    <w:rPr>
                      <w:rFonts w:ascii="Arial" w:eastAsia="Arial" w:hAnsi="Arial" w:cs="Arial"/>
                      <w:sz w:val="24"/>
                      <w:szCs w:val="24"/>
                    </w:rPr>
                    <w:t>$5.370.000</w:t>
                  </w:r>
                </w:p>
              </w:tc>
            </w:tr>
          </w:tbl>
          <w:p w:rsidR="000E5200" w:rsidRDefault="000E5200">
            <w:pPr>
              <w:pBdr>
                <w:top w:val="nil"/>
                <w:left w:val="nil"/>
                <w:bottom w:val="nil"/>
                <w:right w:val="nil"/>
                <w:between w:val="nil"/>
              </w:pBdr>
              <w:jc w:val="both"/>
              <w:rPr>
                <w:rFonts w:ascii="Arial" w:eastAsia="Arial" w:hAnsi="Arial" w:cs="Arial"/>
                <w:color w:val="000000"/>
                <w:sz w:val="22"/>
                <w:szCs w:val="22"/>
              </w:rPr>
            </w:pPr>
          </w:p>
        </w:tc>
      </w:tr>
      <w:tr w:rsidR="000E5200">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0E5200" w:rsidRDefault="009A3131">
            <w:pPr>
              <w:jc w:val="both"/>
              <w:rPr>
                <w:rFonts w:ascii="Arial" w:eastAsia="Arial" w:hAnsi="Arial" w:cs="Arial"/>
                <w:sz w:val="22"/>
                <w:szCs w:val="22"/>
              </w:rPr>
            </w:pPr>
            <w:r>
              <w:rPr>
                <w:rFonts w:ascii="Arial" w:eastAsia="Arial" w:hAnsi="Arial" w:cs="Arial"/>
                <w:sz w:val="22"/>
                <w:szCs w:val="22"/>
              </w:rPr>
              <w:t>Información del pago de seguridad social:</w:t>
            </w:r>
          </w:p>
          <w:p w:rsidR="000E5200" w:rsidRDefault="000E5200">
            <w:pPr>
              <w:jc w:val="both"/>
              <w:rPr>
                <w:rFonts w:ascii="Arial" w:eastAsia="Arial" w:hAnsi="Arial" w:cs="Arial"/>
                <w:sz w:val="22"/>
                <w:szCs w:val="22"/>
              </w:rPr>
            </w:pPr>
          </w:p>
        </w:tc>
      </w:tr>
      <w:tr w:rsidR="000E5200">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0E5200" w:rsidRDefault="009A3131">
            <w:pPr>
              <w:jc w:val="center"/>
              <w:rPr>
                <w:rFonts w:ascii="Arial" w:eastAsia="Arial" w:hAnsi="Arial" w:cs="Arial"/>
                <w:sz w:val="22"/>
                <w:szCs w:val="22"/>
              </w:rPr>
            </w:pPr>
            <w:r>
              <w:rPr>
                <w:rFonts w:ascii="Arial" w:eastAsia="Arial" w:hAnsi="Arial" w:cs="Arial"/>
                <w:sz w:val="22"/>
                <w:szCs w:val="22"/>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0E5200" w:rsidRDefault="009A3131">
            <w:pPr>
              <w:jc w:val="center"/>
              <w:rPr>
                <w:rFonts w:ascii="Arial" w:eastAsia="Arial" w:hAnsi="Arial" w:cs="Arial"/>
                <w:sz w:val="22"/>
                <w:szCs w:val="22"/>
              </w:rPr>
            </w:pPr>
            <w:r>
              <w:rPr>
                <w:rFonts w:ascii="Arial" w:eastAsia="Arial" w:hAnsi="Arial" w:cs="Arial"/>
                <w:sz w:val="22"/>
                <w:szCs w:val="22"/>
              </w:rPr>
              <w:t>Datos Certificación o Planilla de Pago</w:t>
            </w:r>
          </w:p>
        </w:tc>
      </w:tr>
      <w:tr w:rsidR="000E5200">
        <w:trPr>
          <w:trHeight w:val="1679"/>
        </w:trPr>
        <w:tc>
          <w:tcPr>
            <w:tcW w:w="3158" w:type="dxa"/>
            <w:tcBorders>
              <w:left w:val="single" w:sz="8" w:space="0" w:color="000000"/>
              <w:bottom w:val="single" w:sz="4" w:space="0" w:color="000000"/>
              <w:right w:val="single" w:sz="8" w:space="0" w:color="000000"/>
            </w:tcBorders>
            <w:shd w:val="clear" w:color="auto" w:fill="auto"/>
            <w:tcMar>
              <w:top w:w="0" w:type="dxa"/>
              <w:left w:w="70" w:type="dxa"/>
              <w:bottom w:w="0" w:type="dxa"/>
              <w:right w:w="70" w:type="dxa"/>
            </w:tcMar>
          </w:tcPr>
          <w:p w:rsidR="000E5200" w:rsidRDefault="000E5200">
            <w:pPr>
              <w:jc w:val="both"/>
              <w:rPr>
                <w:rFonts w:ascii="Arial" w:eastAsia="Arial" w:hAnsi="Arial" w:cs="Arial"/>
                <w:sz w:val="22"/>
                <w:szCs w:val="22"/>
              </w:rPr>
            </w:pPr>
          </w:p>
          <w:p w:rsidR="000E5200" w:rsidRDefault="009A3131">
            <w:pPr>
              <w:jc w:val="both"/>
              <w:rPr>
                <w:rFonts w:ascii="Arial" w:eastAsia="Arial" w:hAnsi="Arial" w:cs="Arial"/>
                <w:sz w:val="22"/>
                <w:szCs w:val="22"/>
              </w:rPr>
            </w:pPr>
            <w:r>
              <w:rPr>
                <w:rFonts w:ascii="Arial" w:eastAsia="Arial" w:hAnsi="Arial" w:cs="Arial"/>
                <w:sz w:val="22"/>
                <w:szCs w:val="22"/>
              </w:rPr>
              <w:t>Sistema de Salud, Sistema de Pensiones y Riesgos Laborales</w:t>
            </w:r>
          </w:p>
        </w:tc>
        <w:tc>
          <w:tcPr>
            <w:tcW w:w="6906" w:type="dxa"/>
            <w:gridSpan w:val="2"/>
            <w:tcBorders>
              <w:bottom w:val="single" w:sz="4" w:space="0" w:color="000000"/>
              <w:right w:val="single" w:sz="8" w:space="0" w:color="000000"/>
            </w:tcBorders>
            <w:shd w:val="clear" w:color="auto" w:fill="auto"/>
            <w:tcMar>
              <w:top w:w="0" w:type="dxa"/>
              <w:left w:w="70" w:type="dxa"/>
              <w:bottom w:w="0" w:type="dxa"/>
              <w:right w:w="70" w:type="dxa"/>
            </w:tcMar>
          </w:tcPr>
          <w:p w:rsidR="000E5200" w:rsidRDefault="000E5200">
            <w:pPr>
              <w:rPr>
                <w:rFonts w:ascii="Arial" w:eastAsia="Arial" w:hAnsi="Arial" w:cs="Arial"/>
                <w:sz w:val="22"/>
                <w:szCs w:val="22"/>
              </w:rPr>
            </w:pPr>
          </w:p>
          <w:p w:rsidR="000E5200" w:rsidRDefault="009A3131">
            <w:pPr>
              <w:tabs>
                <w:tab w:val="left" w:pos="2579"/>
              </w:tabs>
              <w:rPr>
                <w:rFonts w:ascii="Arial" w:eastAsia="Arial" w:hAnsi="Arial" w:cs="Arial"/>
                <w:sz w:val="22"/>
                <w:szCs w:val="22"/>
              </w:rPr>
            </w:pPr>
            <w:r>
              <w:rPr>
                <w:rFonts w:ascii="Arial" w:eastAsia="Arial" w:hAnsi="Arial" w:cs="Arial"/>
                <w:sz w:val="22"/>
                <w:szCs w:val="22"/>
              </w:rPr>
              <w:t>No. Planilla:</w:t>
            </w:r>
            <w:r w:rsidR="00D55960">
              <w:t xml:space="preserve"> </w:t>
            </w:r>
            <w:r w:rsidR="00D55960" w:rsidRPr="00D55960">
              <w:rPr>
                <w:rFonts w:ascii="Arial" w:eastAsia="Arial" w:hAnsi="Arial" w:cs="Arial"/>
                <w:sz w:val="22"/>
                <w:szCs w:val="22"/>
              </w:rPr>
              <w:t>1069060920</w:t>
            </w:r>
            <w:r>
              <w:rPr>
                <w:rFonts w:ascii="Arial" w:eastAsia="Arial" w:hAnsi="Arial" w:cs="Arial"/>
                <w:color w:val="FF0000"/>
                <w:sz w:val="22"/>
                <w:szCs w:val="22"/>
              </w:rPr>
              <w:tab/>
            </w:r>
          </w:p>
          <w:p w:rsidR="000E5200" w:rsidRDefault="009A3131">
            <w:pPr>
              <w:rPr>
                <w:rFonts w:ascii="Arial" w:eastAsia="Arial" w:hAnsi="Arial" w:cs="Arial"/>
                <w:sz w:val="22"/>
                <w:szCs w:val="22"/>
              </w:rPr>
            </w:pPr>
            <w:r>
              <w:rPr>
                <w:rFonts w:ascii="Arial" w:eastAsia="Arial" w:hAnsi="Arial" w:cs="Arial"/>
                <w:sz w:val="22"/>
                <w:szCs w:val="22"/>
              </w:rPr>
              <w:t xml:space="preserve">No. PIN, Autorización, Referencia, Pago: </w:t>
            </w:r>
            <w:r w:rsidR="00D55960" w:rsidRPr="00D55960">
              <w:rPr>
                <w:rFonts w:ascii="Arial" w:eastAsia="Arial" w:hAnsi="Arial" w:cs="Arial"/>
                <w:sz w:val="22"/>
                <w:szCs w:val="22"/>
              </w:rPr>
              <w:t>8810713160</w:t>
            </w:r>
          </w:p>
          <w:p w:rsidR="000E5200" w:rsidRDefault="00D55960">
            <w:pPr>
              <w:rPr>
                <w:rFonts w:ascii="Arial" w:eastAsia="Arial" w:hAnsi="Arial" w:cs="Arial"/>
                <w:sz w:val="22"/>
                <w:szCs w:val="22"/>
              </w:rPr>
            </w:pPr>
            <w:r>
              <w:rPr>
                <w:rFonts w:ascii="Arial" w:eastAsia="Arial" w:hAnsi="Arial" w:cs="Arial"/>
                <w:sz w:val="22"/>
                <w:szCs w:val="22"/>
              </w:rPr>
              <w:t>Operador: SIMPLE</w:t>
            </w:r>
          </w:p>
          <w:p w:rsidR="000E5200" w:rsidRDefault="009A3131">
            <w:pPr>
              <w:rPr>
                <w:rFonts w:ascii="Arial" w:eastAsia="Arial" w:hAnsi="Arial" w:cs="Arial"/>
                <w:sz w:val="22"/>
                <w:szCs w:val="22"/>
              </w:rPr>
            </w:pPr>
            <w:r>
              <w:rPr>
                <w:rFonts w:ascii="Arial" w:eastAsia="Arial" w:hAnsi="Arial" w:cs="Arial"/>
                <w:sz w:val="22"/>
                <w:szCs w:val="22"/>
              </w:rPr>
              <w:t>Fecha de Pago:</w:t>
            </w:r>
            <w:r w:rsidR="00D55960">
              <w:rPr>
                <w:rFonts w:ascii="Arial" w:eastAsia="Arial" w:hAnsi="Arial" w:cs="Arial"/>
                <w:sz w:val="22"/>
                <w:szCs w:val="22"/>
              </w:rPr>
              <w:t xml:space="preserve"> 08/02/2025</w:t>
            </w:r>
          </w:p>
          <w:p w:rsidR="000E5200" w:rsidRDefault="009A3131">
            <w:pPr>
              <w:rPr>
                <w:rFonts w:ascii="Arial" w:eastAsia="Arial" w:hAnsi="Arial" w:cs="Arial"/>
                <w:sz w:val="22"/>
                <w:szCs w:val="22"/>
              </w:rPr>
            </w:pPr>
            <w:r>
              <w:rPr>
                <w:rFonts w:ascii="Arial" w:eastAsia="Arial" w:hAnsi="Arial" w:cs="Arial"/>
                <w:sz w:val="22"/>
                <w:szCs w:val="22"/>
              </w:rPr>
              <w:t>Periodo de pago de la seguridad social: ENERO/2025</w:t>
            </w:r>
          </w:p>
        </w:tc>
      </w:tr>
      <w:tr w:rsidR="000E5200">
        <w:trPr>
          <w:trHeight w:val="839"/>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E5200" w:rsidRDefault="009A3131">
            <w:pPr>
              <w:jc w:val="both"/>
              <w:rPr>
                <w:rFonts w:ascii="Arial" w:eastAsia="Arial" w:hAnsi="Arial" w:cs="Arial"/>
                <w:sz w:val="22"/>
                <w:szCs w:val="22"/>
              </w:rPr>
            </w:pPr>
            <w:r>
              <w:rPr>
                <w:rFonts w:ascii="Arial" w:eastAsia="Arial" w:hAnsi="Arial" w:cs="Arial"/>
                <w:sz w:val="24"/>
                <w:szCs w:val="24"/>
              </w:rPr>
              <w:t>Observaciones al informe financiero y contable: El contratista adjunta seguridad social del mes de enero de 2025 para el pago de esta cuenta, según decreto 1273 de 23/07/2018 que permite ef</w:t>
            </w:r>
            <w:r>
              <w:rPr>
                <w:rFonts w:ascii="Arial" w:eastAsia="Arial" w:hAnsi="Arial" w:cs="Arial"/>
                <w:sz w:val="24"/>
                <w:szCs w:val="24"/>
              </w:rPr>
              <w:t>ectuar la cancelación mes vencido de la seguridad social. Se compromete a pagar seguridad social correspondiente.</w:t>
            </w:r>
          </w:p>
        </w:tc>
      </w:tr>
      <w:tr w:rsidR="000E5200">
        <w:trPr>
          <w:trHeight w:val="449"/>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0E5200" w:rsidRDefault="009A3131">
            <w:pPr>
              <w:jc w:val="center"/>
              <w:rPr>
                <w:rFonts w:ascii="Arial" w:eastAsia="Arial" w:hAnsi="Arial" w:cs="Arial"/>
                <w:sz w:val="22"/>
                <w:szCs w:val="22"/>
              </w:rPr>
            </w:pPr>
            <w:r>
              <w:rPr>
                <w:rFonts w:ascii="Arial" w:eastAsia="Arial" w:hAnsi="Arial" w:cs="Arial"/>
                <w:sz w:val="22"/>
                <w:szCs w:val="22"/>
              </w:rPr>
              <w:t>5.INFORME TÉCNICO</w:t>
            </w:r>
          </w:p>
        </w:tc>
      </w:tr>
      <w:tr w:rsidR="000E5200">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E5200" w:rsidRDefault="009A3131">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Concepto Supervisor:</w:t>
            </w:r>
          </w:p>
          <w:p w:rsidR="000E5200" w:rsidRDefault="009A3131">
            <w:pPr>
              <w:widowControl w:val="0"/>
              <w:pBdr>
                <w:top w:val="nil"/>
                <w:left w:val="nil"/>
                <w:bottom w:val="nil"/>
                <w:right w:val="nil"/>
                <w:between w:val="nil"/>
              </w:pBdr>
              <w:spacing w:line="274" w:lineRule="auto"/>
              <w:ind w:left="72"/>
              <w:jc w:val="both"/>
              <w:rPr>
                <w:rFonts w:ascii="Arial" w:eastAsia="Arial" w:hAnsi="Arial" w:cs="Arial"/>
                <w:color w:val="000000"/>
                <w:sz w:val="22"/>
                <w:szCs w:val="22"/>
              </w:rPr>
            </w:pPr>
            <w:r>
              <w:rPr>
                <w:rFonts w:ascii="Arial" w:eastAsia="Arial" w:hAnsi="Arial" w:cs="Arial"/>
                <w:color w:val="000000"/>
                <w:sz w:val="22"/>
                <w:szCs w:val="22"/>
              </w:rPr>
              <w:t>Mediante el presente documento a continuación relaciono las actividades realizadas según el contrato de Prestación de Servicios No 4162.010.26.1.0045-2025</w:t>
            </w:r>
          </w:p>
          <w:p w:rsidR="000E5200" w:rsidRDefault="009A3131">
            <w:pPr>
              <w:widowControl w:val="0"/>
              <w:pBdr>
                <w:top w:val="nil"/>
                <w:left w:val="nil"/>
                <w:bottom w:val="nil"/>
                <w:right w:val="nil"/>
                <w:between w:val="nil"/>
              </w:pBdr>
              <w:spacing w:line="276" w:lineRule="auto"/>
              <w:ind w:left="72" w:right="64"/>
              <w:jc w:val="both"/>
              <w:rPr>
                <w:color w:val="000000"/>
                <w:sz w:val="22"/>
                <w:szCs w:val="22"/>
              </w:rPr>
            </w:pPr>
            <w:r>
              <w:rPr>
                <w:rFonts w:ascii="Arial" w:eastAsia="Arial" w:hAnsi="Arial" w:cs="Arial"/>
                <w:color w:val="000000"/>
                <w:sz w:val="22"/>
                <w:szCs w:val="22"/>
              </w:rPr>
              <w:t xml:space="preserve"> </w:t>
            </w:r>
          </w:p>
          <w:p w:rsidR="000E5200" w:rsidRDefault="009A3131">
            <w:pPr>
              <w:numPr>
                <w:ilvl w:val="0"/>
                <w:numId w:val="2"/>
              </w:numPr>
              <w:jc w:val="both"/>
              <w:rPr>
                <w:rFonts w:ascii="Arial" w:eastAsia="Arial" w:hAnsi="Arial" w:cs="Arial"/>
                <w:sz w:val="22"/>
                <w:szCs w:val="22"/>
              </w:rPr>
            </w:pPr>
            <w:r>
              <w:rPr>
                <w:rFonts w:ascii="Arial" w:eastAsia="Arial" w:hAnsi="Arial" w:cs="Arial"/>
                <w:sz w:val="22"/>
                <w:szCs w:val="22"/>
              </w:rPr>
              <w:t>Apoyar el desarrollo de planes de entrenamiento físico en cada área de deporte asignada, adaptándose a las necesidades específicas de los deportistas, garantizando una preparación integral para su participación en la competencia.</w:t>
            </w:r>
          </w:p>
          <w:p w:rsidR="000E5200" w:rsidRDefault="000E5200">
            <w:pPr>
              <w:jc w:val="both"/>
              <w:rPr>
                <w:rFonts w:ascii="Arial" w:eastAsia="Arial" w:hAnsi="Arial" w:cs="Arial"/>
                <w:sz w:val="22"/>
                <w:szCs w:val="22"/>
              </w:rPr>
            </w:pPr>
          </w:p>
          <w:p w:rsidR="000E5200" w:rsidRDefault="009A3131">
            <w:pPr>
              <w:widowControl w:val="0"/>
              <w:numPr>
                <w:ilvl w:val="0"/>
                <w:numId w:val="1"/>
              </w:numPr>
              <w:pBdr>
                <w:top w:val="nil"/>
                <w:left w:val="nil"/>
                <w:bottom w:val="nil"/>
                <w:right w:val="nil"/>
                <w:between w:val="nil"/>
              </w:pBdr>
              <w:spacing w:line="252" w:lineRule="auto"/>
              <w:ind w:right="57"/>
              <w:jc w:val="both"/>
            </w:pPr>
            <w:r>
              <w:rPr>
                <w:rFonts w:ascii="Arial" w:eastAsia="Arial" w:hAnsi="Arial" w:cs="Arial"/>
                <w:color w:val="000000"/>
                <w:sz w:val="22"/>
                <w:szCs w:val="22"/>
              </w:rPr>
              <w:lastRenderedPageBreak/>
              <w:t>El contratista realizó el</w:t>
            </w:r>
            <w:r>
              <w:rPr>
                <w:rFonts w:ascii="Arial" w:eastAsia="Arial" w:hAnsi="Arial" w:cs="Arial"/>
                <w:color w:val="000000"/>
                <w:sz w:val="22"/>
                <w:szCs w:val="22"/>
              </w:rPr>
              <w:t xml:space="preserve"> cronograma del mes de febrero en busca de brindar apoyo semanal  a cada deporte asignado con el objetivo de garantizar una preparación integral en la competencia fundamental que se aproxima.</w:t>
            </w:r>
          </w:p>
          <w:p w:rsidR="000E5200" w:rsidRDefault="000E5200">
            <w:pPr>
              <w:widowControl w:val="0"/>
              <w:pBdr>
                <w:top w:val="nil"/>
                <w:left w:val="nil"/>
                <w:bottom w:val="nil"/>
                <w:right w:val="nil"/>
                <w:between w:val="nil"/>
              </w:pBdr>
              <w:spacing w:line="252" w:lineRule="auto"/>
              <w:ind w:right="57"/>
              <w:jc w:val="both"/>
              <w:rPr>
                <w:rFonts w:ascii="Arial" w:eastAsia="Arial" w:hAnsi="Arial" w:cs="Arial"/>
                <w:color w:val="000000"/>
                <w:sz w:val="22"/>
                <w:szCs w:val="22"/>
              </w:rPr>
            </w:pPr>
          </w:p>
          <w:p w:rsidR="000E5200" w:rsidRDefault="009A3131">
            <w:pPr>
              <w:widowControl w:val="0"/>
              <w:numPr>
                <w:ilvl w:val="0"/>
                <w:numId w:val="2"/>
              </w:numPr>
              <w:pBdr>
                <w:top w:val="nil"/>
                <w:left w:val="nil"/>
                <w:bottom w:val="nil"/>
                <w:right w:val="nil"/>
                <w:between w:val="nil"/>
              </w:pBdr>
              <w:spacing w:line="252" w:lineRule="auto"/>
              <w:ind w:right="57"/>
              <w:jc w:val="both"/>
            </w:pPr>
            <w:r>
              <w:rPr>
                <w:rFonts w:ascii="Arial" w:eastAsia="Arial" w:hAnsi="Arial" w:cs="Arial"/>
                <w:color w:val="000000"/>
                <w:sz w:val="22"/>
                <w:szCs w:val="22"/>
              </w:rPr>
              <w:t>Acompañar las sesiones de entrenamiento de las diferentes disciplinas con el fin de realizar un seguimiento que permita la mejora constante de los procesos, desde la preparación física.</w:t>
            </w:r>
          </w:p>
          <w:p w:rsidR="000E5200" w:rsidRDefault="000E5200">
            <w:pPr>
              <w:widowControl w:val="0"/>
              <w:pBdr>
                <w:top w:val="nil"/>
                <w:left w:val="nil"/>
                <w:bottom w:val="nil"/>
                <w:right w:val="nil"/>
                <w:between w:val="nil"/>
              </w:pBdr>
              <w:spacing w:line="252" w:lineRule="auto"/>
              <w:ind w:left="720" w:right="57"/>
              <w:jc w:val="both"/>
              <w:rPr>
                <w:rFonts w:ascii="Arial" w:eastAsia="Arial" w:hAnsi="Arial" w:cs="Arial"/>
                <w:sz w:val="22"/>
                <w:szCs w:val="22"/>
              </w:rPr>
            </w:pPr>
          </w:p>
          <w:p w:rsidR="000E5200" w:rsidRDefault="009A3131">
            <w:pPr>
              <w:widowControl w:val="0"/>
              <w:numPr>
                <w:ilvl w:val="0"/>
                <w:numId w:val="1"/>
              </w:numPr>
              <w:pBdr>
                <w:top w:val="nil"/>
                <w:left w:val="nil"/>
                <w:bottom w:val="nil"/>
                <w:right w:val="nil"/>
                <w:between w:val="nil"/>
              </w:pBdr>
              <w:spacing w:line="252" w:lineRule="auto"/>
              <w:ind w:right="57"/>
              <w:jc w:val="both"/>
            </w:pPr>
            <w:r>
              <w:rPr>
                <w:rFonts w:ascii="Arial" w:eastAsia="Arial" w:hAnsi="Arial" w:cs="Arial"/>
                <w:color w:val="000000"/>
                <w:sz w:val="22"/>
                <w:szCs w:val="22"/>
              </w:rPr>
              <w:t xml:space="preserve">El contratista diligenció el formato que corresponde a la herramienta </w:t>
            </w:r>
            <w:r>
              <w:rPr>
                <w:rFonts w:ascii="Arial" w:eastAsia="Arial" w:hAnsi="Arial" w:cs="Arial"/>
                <w:sz w:val="22"/>
                <w:szCs w:val="22"/>
              </w:rPr>
              <w:t>metodológica del mes</w:t>
            </w:r>
            <w:r>
              <w:rPr>
                <w:rFonts w:ascii="Arial" w:eastAsia="Arial" w:hAnsi="Arial" w:cs="Arial"/>
                <w:color w:val="000000"/>
                <w:sz w:val="22"/>
                <w:szCs w:val="22"/>
              </w:rPr>
              <w:t xml:space="preserve"> de febrero y de intervención semanal para cada deporte asignado, ajustado a las sugerencias expresadas por el entrenador en los acompañamientos semanales en aras de </w:t>
            </w:r>
            <w:r>
              <w:rPr>
                <w:rFonts w:ascii="Arial" w:eastAsia="Arial" w:hAnsi="Arial" w:cs="Arial"/>
                <w:color w:val="000000"/>
                <w:sz w:val="22"/>
                <w:szCs w:val="22"/>
              </w:rPr>
              <w:t>una mejora constante en el proceso de preparación física en los deportes tiempo y marca.</w:t>
            </w:r>
          </w:p>
          <w:p w:rsidR="000E5200" w:rsidRDefault="000E5200">
            <w:pPr>
              <w:widowControl w:val="0"/>
              <w:pBdr>
                <w:top w:val="nil"/>
                <w:left w:val="nil"/>
                <w:bottom w:val="nil"/>
                <w:right w:val="nil"/>
                <w:between w:val="nil"/>
              </w:pBdr>
              <w:spacing w:line="252" w:lineRule="auto"/>
              <w:ind w:right="57"/>
              <w:jc w:val="both"/>
              <w:rPr>
                <w:rFonts w:ascii="Arial" w:eastAsia="Arial" w:hAnsi="Arial" w:cs="Arial"/>
                <w:color w:val="000000"/>
                <w:sz w:val="22"/>
                <w:szCs w:val="22"/>
              </w:rPr>
            </w:pPr>
          </w:p>
          <w:p w:rsidR="000E5200" w:rsidRDefault="009A3131">
            <w:pPr>
              <w:widowControl w:val="0"/>
              <w:numPr>
                <w:ilvl w:val="0"/>
                <w:numId w:val="2"/>
              </w:numPr>
              <w:pBdr>
                <w:top w:val="nil"/>
                <w:left w:val="nil"/>
                <w:bottom w:val="nil"/>
                <w:right w:val="nil"/>
                <w:between w:val="nil"/>
              </w:pBdr>
              <w:spacing w:line="252" w:lineRule="auto"/>
              <w:ind w:right="57"/>
              <w:jc w:val="both"/>
            </w:pPr>
            <w:r>
              <w:rPr>
                <w:rFonts w:ascii="Arial" w:eastAsia="Arial" w:hAnsi="Arial" w:cs="Arial"/>
                <w:color w:val="000000"/>
                <w:sz w:val="22"/>
                <w:szCs w:val="22"/>
              </w:rPr>
              <w:t>Acompañar evaluaciones periódicas de los entrenadores, utilizando pruebas físicas, para ajustar los planes de entrenamiento según los resultados obtenidos.</w:t>
            </w:r>
          </w:p>
          <w:p w:rsidR="000E5200" w:rsidRDefault="000E5200">
            <w:pPr>
              <w:widowControl w:val="0"/>
              <w:pBdr>
                <w:top w:val="nil"/>
                <w:left w:val="nil"/>
                <w:bottom w:val="nil"/>
                <w:right w:val="nil"/>
                <w:between w:val="nil"/>
              </w:pBdr>
              <w:spacing w:line="252" w:lineRule="auto"/>
              <w:ind w:left="720" w:right="57"/>
              <w:jc w:val="both"/>
              <w:rPr>
                <w:rFonts w:ascii="Arial" w:eastAsia="Arial" w:hAnsi="Arial" w:cs="Arial"/>
                <w:color w:val="000000"/>
                <w:sz w:val="22"/>
                <w:szCs w:val="22"/>
              </w:rPr>
            </w:pPr>
          </w:p>
          <w:p w:rsidR="000E5200" w:rsidRDefault="009A3131">
            <w:pPr>
              <w:widowControl w:val="0"/>
              <w:numPr>
                <w:ilvl w:val="0"/>
                <w:numId w:val="1"/>
              </w:numPr>
              <w:pBdr>
                <w:top w:val="nil"/>
                <w:left w:val="nil"/>
                <w:bottom w:val="nil"/>
                <w:right w:val="nil"/>
                <w:between w:val="nil"/>
              </w:pBdr>
              <w:spacing w:line="252" w:lineRule="auto"/>
              <w:ind w:right="57"/>
              <w:jc w:val="both"/>
            </w:pPr>
            <w:r>
              <w:rPr>
                <w:rFonts w:ascii="Arial" w:eastAsia="Arial" w:hAnsi="Arial" w:cs="Arial"/>
                <w:color w:val="000000"/>
                <w:sz w:val="22"/>
                <w:szCs w:val="22"/>
              </w:rPr>
              <w:t xml:space="preserve">El contratista contribuyó en las evaluaciones, </w:t>
            </w:r>
            <w:proofErr w:type="spellStart"/>
            <w:r>
              <w:rPr>
                <w:rFonts w:ascii="Arial" w:eastAsia="Arial" w:hAnsi="Arial" w:cs="Arial"/>
                <w:color w:val="000000"/>
                <w:sz w:val="22"/>
                <w:szCs w:val="22"/>
              </w:rPr>
              <w:t>monitoreos</w:t>
            </w:r>
            <w:proofErr w:type="spellEnd"/>
            <w:r>
              <w:rPr>
                <w:rFonts w:ascii="Arial" w:eastAsia="Arial" w:hAnsi="Arial" w:cs="Arial"/>
                <w:color w:val="000000"/>
                <w:sz w:val="22"/>
                <w:szCs w:val="22"/>
              </w:rPr>
              <w:t xml:space="preserve"> y chequeos establecidos por el entrenador y el área metodológica del programa acorde al momento del </w:t>
            </w:r>
            <w:proofErr w:type="spellStart"/>
            <w:r>
              <w:rPr>
                <w:rFonts w:ascii="Arial" w:eastAsia="Arial" w:hAnsi="Arial" w:cs="Arial"/>
                <w:color w:val="000000"/>
                <w:sz w:val="22"/>
                <w:szCs w:val="22"/>
              </w:rPr>
              <w:t>macrociclo</w:t>
            </w:r>
            <w:proofErr w:type="spellEnd"/>
            <w:r>
              <w:rPr>
                <w:rFonts w:ascii="Arial" w:eastAsia="Arial" w:hAnsi="Arial" w:cs="Arial"/>
                <w:color w:val="000000"/>
                <w:sz w:val="22"/>
                <w:szCs w:val="22"/>
              </w:rPr>
              <w:t xml:space="preserve"> en el cual estén los deportistas.</w:t>
            </w:r>
          </w:p>
          <w:p w:rsidR="000E5200" w:rsidRDefault="000E5200">
            <w:pPr>
              <w:widowControl w:val="0"/>
              <w:pBdr>
                <w:top w:val="nil"/>
                <w:left w:val="nil"/>
                <w:bottom w:val="nil"/>
                <w:right w:val="nil"/>
                <w:between w:val="nil"/>
              </w:pBdr>
              <w:spacing w:line="252" w:lineRule="auto"/>
              <w:ind w:right="57"/>
              <w:jc w:val="both"/>
              <w:rPr>
                <w:rFonts w:ascii="Arial" w:eastAsia="Arial" w:hAnsi="Arial" w:cs="Arial"/>
                <w:color w:val="000000"/>
                <w:sz w:val="22"/>
                <w:szCs w:val="22"/>
              </w:rPr>
            </w:pPr>
          </w:p>
          <w:p w:rsidR="000E5200" w:rsidRDefault="009A3131">
            <w:pPr>
              <w:widowControl w:val="0"/>
              <w:numPr>
                <w:ilvl w:val="0"/>
                <w:numId w:val="2"/>
              </w:numPr>
              <w:pBdr>
                <w:top w:val="nil"/>
                <w:left w:val="nil"/>
                <w:bottom w:val="nil"/>
                <w:right w:val="nil"/>
                <w:between w:val="nil"/>
              </w:pBdr>
              <w:spacing w:line="252" w:lineRule="auto"/>
              <w:ind w:right="57"/>
              <w:jc w:val="both"/>
            </w:pPr>
            <w:r>
              <w:rPr>
                <w:rFonts w:ascii="Arial" w:eastAsia="Arial" w:hAnsi="Arial" w:cs="Arial"/>
                <w:color w:val="000000"/>
                <w:sz w:val="22"/>
                <w:szCs w:val="22"/>
              </w:rPr>
              <w:t>Realizar tareas de apoyo a la articulación del trabajo interdisciplinario con los entrenadores, metodólogos y otros miembros del equipo técnico, para garantizar la coherencia entre la técnica y la preparación física en el proceso de preparación y competenc</w:t>
            </w:r>
            <w:r>
              <w:rPr>
                <w:rFonts w:ascii="Arial" w:eastAsia="Arial" w:hAnsi="Arial" w:cs="Arial"/>
                <w:color w:val="000000"/>
                <w:sz w:val="22"/>
                <w:szCs w:val="22"/>
              </w:rPr>
              <w:t>ia.</w:t>
            </w:r>
          </w:p>
          <w:p w:rsidR="000E5200" w:rsidRDefault="000E5200">
            <w:pPr>
              <w:widowControl w:val="0"/>
              <w:pBdr>
                <w:top w:val="nil"/>
                <w:left w:val="nil"/>
                <w:bottom w:val="nil"/>
                <w:right w:val="nil"/>
                <w:between w:val="nil"/>
              </w:pBdr>
              <w:spacing w:line="252" w:lineRule="auto"/>
              <w:ind w:right="57"/>
              <w:jc w:val="both"/>
              <w:rPr>
                <w:rFonts w:ascii="Arial" w:eastAsia="Arial" w:hAnsi="Arial" w:cs="Arial"/>
                <w:color w:val="000000"/>
                <w:sz w:val="22"/>
                <w:szCs w:val="22"/>
              </w:rPr>
            </w:pPr>
          </w:p>
          <w:p w:rsidR="000E5200" w:rsidRDefault="009A3131">
            <w:pPr>
              <w:widowControl w:val="0"/>
              <w:numPr>
                <w:ilvl w:val="0"/>
                <w:numId w:val="1"/>
              </w:numPr>
              <w:pBdr>
                <w:top w:val="nil"/>
                <w:left w:val="nil"/>
                <w:bottom w:val="nil"/>
                <w:right w:val="nil"/>
                <w:between w:val="nil"/>
              </w:pBdr>
              <w:spacing w:line="252" w:lineRule="auto"/>
              <w:ind w:right="57"/>
              <w:jc w:val="both"/>
            </w:pPr>
            <w:r>
              <w:rPr>
                <w:rFonts w:ascii="Arial" w:eastAsia="Arial" w:hAnsi="Arial" w:cs="Arial"/>
                <w:color w:val="000000"/>
                <w:sz w:val="22"/>
                <w:szCs w:val="22"/>
              </w:rPr>
              <w:t>El contratista asistió a mesas de trabajo interdisciplinarias con entrenadores y metodólogos en busca de realizar ajustes sobre el proceso que se viene desarrollando con los deportistas modalidad tiempo y marca.</w:t>
            </w:r>
          </w:p>
          <w:p w:rsidR="000E5200" w:rsidRDefault="000E5200">
            <w:pPr>
              <w:widowControl w:val="0"/>
              <w:pBdr>
                <w:top w:val="nil"/>
                <w:left w:val="nil"/>
                <w:bottom w:val="nil"/>
                <w:right w:val="nil"/>
                <w:between w:val="nil"/>
              </w:pBdr>
              <w:spacing w:line="252" w:lineRule="auto"/>
              <w:ind w:right="57"/>
              <w:jc w:val="both"/>
              <w:rPr>
                <w:rFonts w:ascii="Arial" w:eastAsia="Arial" w:hAnsi="Arial" w:cs="Arial"/>
                <w:color w:val="000000"/>
                <w:sz w:val="22"/>
                <w:szCs w:val="22"/>
              </w:rPr>
            </w:pPr>
          </w:p>
          <w:p w:rsidR="000E5200" w:rsidRDefault="009A3131">
            <w:pPr>
              <w:widowControl w:val="0"/>
              <w:numPr>
                <w:ilvl w:val="0"/>
                <w:numId w:val="2"/>
              </w:numPr>
              <w:pBdr>
                <w:top w:val="nil"/>
                <w:left w:val="nil"/>
                <w:bottom w:val="nil"/>
                <w:right w:val="nil"/>
                <w:between w:val="nil"/>
              </w:pBdr>
              <w:spacing w:line="252" w:lineRule="auto"/>
              <w:ind w:right="57"/>
              <w:jc w:val="both"/>
            </w:pPr>
            <w:r>
              <w:rPr>
                <w:rFonts w:ascii="Arial" w:eastAsia="Arial" w:hAnsi="Arial" w:cs="Arial"/>
                <w:color w:val="000000"/>
                <w:sz w:val="22"/>
                <w:szCs w:val="22"/>
              </w:rPr>
              <w:t>Las demás relacionadas con el desarrol</w:t>
            </w:r>
            <w:r>
              <w:rPr>
                <w:rFonts w:ascii="Arial" w:eastAsia="Arial" w:hAnsi="Arial" w:cs="Arial"/>
                <w:color w:val="000000"/>
                <w:sz w:val="22"/>
                <w:szCs w:val="22"/>
              </w:rPr>
              <w:t>lo del objeto contractual.</w:t>
            </w:r>
          </w:p>
          <w:p w:rsidR="000E5200" w:rsidRDefault="000E5200">
            <w:pPr>
              <w:widowControl w:val="0"/>
              <w:pBdr>
                <w:top w:val="nil"/>
                <w:left w:val="nil"/>
                <w:bottom w:val="nil"/>
                <w:right w:val="nil"/>
                <w:between w:val="nil"/>
              </w:pBdr>
              <w:spacing w:line="252" w:lineRule="auto"/>
              <w:ind w:left="720" w:right="57"/>
              <w:jc w:val="both"/>
              <w:rPr>
                <w:rFonts w:ascii="Arial" w:eastAsia="Arial" w:hAnsi="Arial" w:cs="Arial"/>
                <w:color w:val="000000"/>
                <w:sz w:val="22"/>
                <w:szCs w:val="22"/>
              </w:rPr>
            </w:pPr>
          </w:p>
          <w:p w:rsidR="000E5200" w:rsidRPr="00D55960" w:rsidRDefault="009A3131">
            <w:pPr>
              <w:widowControl w:val="0"/>
              <w:numPr>
                <w:ilvl w:val="0"/>
                <w:numId w:val="1"/>
              </w:numPr>
              <w:pBdr>
                <w:top w:val="nil"/>
                <w:left w:val="nil"/>
                <w:bottom w:val="nil"/>
                <w:right w:val="nil"/>
                <w:between w:val="nil"/>
              </w:pBdr>
              <w:spacing w:line="252" w:lineRule="auto"/>
              <w:ind w:right="57"/>
              <w:jc w:val="both"/>
            </w:pPr>
            <w:r>
              <w:rPr>
                <w:rFonts w:ascii="Arial" w:eastAsia="Arial" w:hAnsi="Arial" w:cs="Arial"/>
                <w:color w:val="000000"/>
                <w:sz w:val="22"/>
                <w:szCs w:val="22"/>
              </w:rPr>
              <w:t>El contratista desarrolló actividades correspondientes al objeto contractual tomando registros fotográficos de las actividades y visitas de acompañamientos realizados en el mes, diligencia de formatos del área de calidad, cronogramas y sesiones de interven</w:t>
            </w:r>
            <w:r>
              <w:rPr>
                <w:rFonts w:ascii="Arial" w:eastAsia="Arial" w:hAnsi="Arial" w:cs="Arial"/>
                <w:color w:val="000000"/>
                <w:sz w:val="22"/>
                <w:szCs w:val="22"/>
              </w:rPr>
              <w:t>ción semanal.</w:t>
            </w:r>
          </w:p>
          <w:p w:rsidR="00D55960" w:rsidRDefault="00D55960">
            <w:pPr>
              <w:widowControl w:val="0"/>
              <w:numPr>
                <w:ilvl w:val="0"/>
                <w:numId w:val="1"/>
              </w:numPr>
              <w:pBdr>
                <w:top w:val="nil"/>
                <w:left w:val="nil"/>
                <w:bottom w:val="nil"/>
                <w:right w:val="nil"/>
                <w:between w:val="nil"/>
              </w:pBdr>
              <w:spacing w:line="252" w:lineRule="auto"/>
              <w:ind w:right="57"/>
              <w:jc w:val="both"/>
            </w:pPr>
          </w:p>
          <w:p w:rsidR="000E5200" w:rsidRDefault="000E5200"/>
          <w:p w:rsidR="000E5200" w:rsidRDefault="009A3131">
            <w:pPr>
              <w:jc w:val="both"/>
              <w:rPr>
                <w:rFonts w:ascii="Arial" w:eastAsia="Arial" w:hAnsi="Arial" w:cs="Arial"/>
                <w:sz w:val="22"/>
                <w:szCs w:val="22"/>
              </w:rPr>
            </w:pPr>
            <w:r>
              <w:rPr>
                <w:rFonts w:ascii="Arial" w:eastAsia="Arial" w:hAnsi="Arial" w:cs="Arial"/>
                <w:sz w:val="22"/>
                <w:szCs w:val="22"/>
              </w:rPr>
              <w:lastRenderedPageBreak/>
              <w:t>MEDIO DE VERIFICACION</w:t>
            </w:r>
          </w:p>
          <w:p w:rsidR="000E5200" w:rsidRDefault="000E5200">
            <w:pPr>
              <w:jc w:val="both"/>
              <w:rPr>
                <w:rFonts w:ascii="Arial" w:eastAsia="Arial" w:hAnsi="Arial" w:cs="Arial"/>
                <w:sz w:val="22"/>
                <w:szCs w:val="22"/>
              </w:rPr>
            </w:pPr>
          </w:p>
          <w:p w:rsidR="000E5200" w:rsidRDefault="009A3131">
            <w:pPr>
              <w:widowControl w:val="0"/>
              <w:pBdr>
                <w:top w:val="nil"/>
                <w:left w:val="nil"/>
                <w:bottom w:val="nil"/>
                <w:right w:val="nil"/>
                <w:between w:val="nil"/>
              </w:pBdr>
              <w:tabs>
                <w:tab w:val="left" w:pos="793"/>
              </w:tabs>
              <w:spacing w:before="1" w:line="276" w:lineRule="auto"/>
              <w:ind w:right="66"/>
              <w:jc w:val="both"/>
              <w:rPr>
                <w:rFonts w:ascii="Arial" w:eastAsia="Arial" w:hAnsi="Arial" w:cs="Arial"/>
                <w:color w:val="000000"/>
                <w:sz w:val="22"/>
                <w:szCs w:val="22"/>
              </w:rPr>
            </w:pPr>
            <w:r>
              <w:rPr>
                <w:rFonts w:ascii="Arial" w:eastAsia="Arial" w:hAnsi="Arial" w:cs="Arial"/>
                <w:color w:val="000000"/>
                <w:sz w:val="22"/>
                <w:szCs w:val="22"/>
              </w:rPr>
              <w:t>LAS EVIDENCIAS DE LO RELACIONADO SE ENCUENTRAN EN EL SIGUIENTE LINK: https://drive.google.com/drive/folders/1v4oB0QF3yxRrwqruXt3b4pUrwDYHzDJD?usp=drive_link</w:t>
            </w:r>
          </w:p>
          <w:p w:rsidR="000E5200" w:rsidRDefault="000E5200">
            <w:pPr>
              <w:widowControl w:val="0"/>
              <w:pBdr>
                <w:top w:val="nil"/>
                <w:left w:val="nil"/>
                <w:bottom w:val="nil"/>
                <w:right w:val="nil"/>
                <w:between w:val="nil"/>
              </w:pBdr>
              <w:tabs>
                <w:tab w:val="left" w:pos="793"/>
              </w:tabs>
              <w:spacing w:before="1" w:line="276" w:lineRule="auto"/>
              <w:ind w:right="66"/>
              <w:jc w:val="both"/>
              <w:rPr>
                <w:rFonts w:ascii="Arial" w:eastAsia="Arial" w:hAnsi="Arial" w:cs="Arial"/>
                <w:color w:val="000000"/>
                <w:sz w:val="22"/>
                <w:szCs w:val="22"/>
              </w:rPr>
            </w:pPr>
          </w:p>
          <w:p w:rsidR="000E5200" w:rsidRDefault="000E5200">
            <w:pPr>
              <w:widowControl w:val="0"/>
              <w:pBdr>
                <w:top w:val="nil"/>
                <w:left w:val="nil"/>
                <w:bottom w:val="nil"/>
                <w:right w:val="nil"/>
                <w:between w:val="nil"/>
              </w:pBdr>
              <w:tabs>
                <w:tab w:val="left" w:pos="793"/>
              </w:tabs>
              <w:spacing w:before="1" w:line="276" w:lineRule="auto"/>
              <w:ind w:right="66"/>
              <w:jc w:val="both"/>
              <w:rPr>
                <w:rFonts w:ascii="Arial" w:eastAsia="Arial" w:hAnsi="Arial" w:cs="Arial"/>
                <w:color w:val="000000"/>
                <w:sz w:val="22"/>
                <w:szCs w:val="22"/>
              </w:rPr>
            </w:pPr>
          </w:p>
        </w:tc>
      </w:tr>
      <w:tr w:rsidR="000E5200">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E5200" w:rsidRDefault="009A3131">
            <w:pPr>
              <w:widowControl w:val="0"/>
              <w:pBdr>
                <w:top w:val="nil"/>
                <w:left w:val="nil"/>
                <w:bottom w:val="nil"/>
                <w:right w:val="nil"/>
                <w:between w:val="nil"/>
              </w:pBdr>
              <w:spacing w:line="271" w:lineRule="auto"/>
              <w:ind w:left="72" w:right="184"/>
              <w:rPr>
                <w:rFonts w:ascii="Arial" w:eastAsia="Arial" w:hAnsi="Arial" w:cs="Arial"/>
                <w:color w:val="000000"/>
                <w:sz w:val="22"/>
                <w:szCs w:val="22"/>
              </w:rPr>
            </w:pPr>
            <w:r>
              <w:rPr>
                <w:rFonts w:ascii="Arial" w:eastAsia="Arial" w:hAnsi="Arial" w:cs="Arial"/>
                <w:color w:val="000000"/>
                <w:sz w:val="22"/>
                <w:szCs w:val="22"/>
              </w:rPr>
              <w:lastRenderedPageBreak/>
              <w:t>Recibo a Satisfacción de Servicios: N/A</w:t>
            </w:r>
          </w:p>
        </w:tc>
      </w:tr>
      <w:tr w:rsidR="000E5200">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E5200" w:rsidRDefault="009A3131">
            <w:pPr>
              <w:widowControl w:val="0"/>
              <w:pBdr>
                <w:top w:val="nil"/>
                <w:left w:val="nil"/>
                <w:bottom w:val="nil"/>
                <w:right w:val="nil"/>
                <w:between w:val="nil"/>
              </w:pBdr>
              <w:spacing w:before="130" w:line="265" w:lineRule="auto"/>
              <w:ind w:left="72"/>
              <w:rPr>
                <w:rFonts w:ascii="Arial" w:eastAsia="Arial" w:hAnsi="Arial" w:cs="Arial"/>
                <w:color w:val="000000"/>
                <w:sz w:val="22"/>
                <w:szCs w:val="22"/>
              </w:rPr>
            </w:pPr>
            <w:r>
              <w:rPr>
                <w:rFonts w:ascii="Arial" w:eastAsia="Arial" w:hAnsi="Arial" w:cs="Arial"/>
                <w:color w:val="000000"/>
                <w:sz w:val="22"/>
                <w:szCs w:val="22"/>
              </w:rPr>
              <w:t>Constancia de Paz y Salvo: N/A</w:t>
            </w:r>
          </w:p>
        </w:tc>
      </w:tr>
      <w:tr w:rsidR="000E5200">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E5200" w:rsidRDefault="009A3131">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Observaciones al informe técnico:  N/A</w:t>
            </w:r>
          </w:p>
        </w:tc>
      </w:tr>
      <w:tr w:rsidR="000E5200">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0E5200" w:rsidRDefault="000E5200">
            <w:pPr>
              <w:pBdr>
                <w:top w:val="nil"/>
                <w:left w:val="nil"/>
                <w:bottom w:val="nil"/>
                <w:right w:val="nil"/>
                <w:between w:val="nil"/>
              </w:pBdr>
              <w:jc w:val="both"/>
              <w:rPr>
                <w:rFonts w:ascii="Arial" w:eastAsia="Arial" w:hAnsi="Arial" w:cs="Arial"/>
                <w:color w:val="000000"/>
                <w:sz w:val="22"/>
                <w:szCs w:val="22"/>
              </w:rPr>
            </w:pPr>
          </w:p>
          <w:p w:rsidR="000E5200" w:rsidRDefault="009A3131">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6.RECOMENDACIONES PARA EL CONTRATISTA</w:t>
            </w:r>
          </w:p>
        </w:tc>
      </w:tr>
      <w:tr w:rsidR="000E5200">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E5200" w:rsidRDefault="009A3131">
            <w:pPr>
              <w:pBdr>
                <w:top w:val="nil"/>
                <w:left w:val="nil"/>
                <w:bottom w:val="nil"/>
                <w:right w:val="nil"/>
                <w:between w:val="nil"/>
              </w:pBdr>
              <w:shd w:val="clear" w:color="auto" w:fill="FFFFFF"/>
              <w:jc w:val="both"/>
              <w:rPr>
                <w:rFonts w:ascii="Arial" w:eastAsia="Arial" w:hAnsi="Arial" w:cs="Arial"/>
                <w:color w:val="000000"/>
                <w:sz w:val="22"/>
                <w:szCs w:val="22"/>
              </w:rPr>
            </w:pPr>
            <w:r>
              <w:rPr>
                <w:rFonts w:ascii="Arial" w:eastAsia="Arial" w:hAnsi="Arial" w:cs="Arial"/>
                <w:color w:val="000000"/>
                <w:sz w:val="22"/>
                <w:szCs w:val="22"/>
              </w:rPr>
              <w:t xml:space="preserve">  No se reporta recomendaciones para el presente período</w:t>
            </w:r>
            <w:bookmarkStart w:id="0" w:name="_GoBack"/>
            <w:bookmarkEnd w:id="0"/>
          </w:p>
          <w:p w:rsidR="000E5200" w:rsidRDefault="000E5200">
            <w:pPr>
              <w:pBdr>
                <w:top w:val="nil"/>
                <w:left w:val="nil"/>
                <w:bottom w:val="nil"/>
                <w:right w:val="nil"/>
                <w:between w:val="nil"/>
              </w:pBdr>
              <w:shd w:val="clear" w:color="auto" w:fill="FFFFFF"/>
              <w:jc w:val="both"/>
              <w:rPr>
                <w:rFonts w:ascii="Arial" w:eastAsia="Arial" w:hAnsi="Arial" w:cs="Arial"/>
                <w:color w:val="000000"/>
                <w:sz w:val="22"/>
                <w:szCs w:val="22"/>
              </w:rPr>
            </w:pPr>
          </w:p>
        </w:tc>
      </w:tr>
      <w:tr w:rsidR="000E5200">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0E5200" w:rsidRDefault="009A3131">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7.FIRMAS RESPONSABLES</w:t>
            </w:r>
          </w:p>
        </w:tc>
      </w:tr>
      <w:tr w:rsidR="000E5200">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E5200" w:rsidRDefault="000E5200">
            <w:pPr>
              <w:pBdr>
                <w:top w:val="nil"/>
                <w:left w:val="nil"/>
                <w:bottom w:val="nil"/>
                <w:right w:val="nil"/>
                <w:between w:val="nil"/>
              </w:pBdr>
              <w:rPr>
                <w:rFonts w:ascii="Arial" w:eastAsia="Arial" w:hAnsi="Arial" w:cs="Arial"/>
                <w:color w:val="000000"/>
                <w:sz w:val="22"/>
                <w:szCs w:val="22"/>
              </w:rPr>
            </w:pPr>
          </w:p>
          <w:p w:rsidR="000E5200" w:rsidRDefault="000E5200">
            <w:pPr>
              <w:pBdr>
                <w:top w:val="nil"/>
                <w:left w:val="nil"/>
                <w:bottom w:val="nil"/>
                <w:right w:val="nil"/>
                <w:between w:val="nil"/>
              </w:pBdr>
              <w:rPr>
                <w:rFonts w:ascii="Arial" w:eastAsia="Arial" w:hAnsi="Arial" w:cs="Arial"/>
                <w:color w:val="000000"/>
                <w:sz w:val="22"/>
                <w:szCs w:val="22"/>
              </w:rPr>
            </w:pPr>
          </w:p>
          <w:p w:rsidR="000E5200" w:rsidRDefault="009A3131">
            <w:pPr>
              <w:pBdr>
                <w:top w:val="nil"/>
                <w:left w:val="nil"/>
                <w:bottom w:val="nil"/>
                <w:right w:val="nil"/>
                <w:between w:val="nil"/>
              </w:pBdr>
              <w:tabs>
                <w:tab w:val="left" w:pos="1780"/>
              </w:tabs>
              <w:jc w:val="both"/>
              <w:rPr>
                <w:rFonts w:ascii="Arial" w:eastAsia="Arial" w:hAnsi="Arial" w:cs="Arial"/>
                <w:color w:val="000000"/>
                <w:sz w:val="22"/>
                <w:szCs w:val="22"/>
              </w:rPr>
            </w:pPr>
            <w:r>
              <w:rPr>
                <w:rFonts w:ascii="Arial" w:eastAsia="Arial" w:hAnsi="Arial" w:cs="Arial"/>
                <w:color w:val="000000"/>
                <w:sz w:val="22"/>
                <w:szCs w:val="22"/>
              </w:rPr>
              <w:tab/>
            </w:r>
          </w:p>
          <w:p w:rsidR="000E5200" w:rsidRDefault="000E5200">
            <w:pPr>
              <w:pBdr>
                <w:top w:val="nil"/>
                <w:left w:val="nil"/>
                <w:bottom w:val="nil"/>
                <w:right w:val="nil"/>
                <w:between w:val="nil"/>
              </w:pBdr>
              <w:rPr>
                <w:rFonts w:ascii="Arial" w:eastAsia="Arial" w:hAnsi="Arial" w:cs="Arial"/>
                <w:color w:val="000000"/>
                <w:sz w:val="22"/>
                <w:szCs w:val="22"/>
              </w:rPr>
            </w:pPr>
          </w:p>
          <w:p w:rsidR="000E5200" w:rsidRDefault="009A3131">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br/>
              <w:t xml:space="preserve">Nombre y firma del Supervisor </w:t>
            </w:r>
          </w:p>
          <w:p w:rsidR="000E5200" w:rsidRDefault="009A3131">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 xml:space="preserve">TOMAS GUTIERREZ MAÑOSCA </w:t>
            </w:r>
          </w:p>
          <w:p w:rsidR="000E5200" w:rsidRDefault="000E5200">
            <w:pPr>
              <w:pBdr>
                <w:top w:val="nil"/>
                <w:left w:val="nil"/>
                <w:bottom w:val="nil"/>
                <w:right w:val="nil"/>
                <w:between w:val="nil"/>
              </w:pBdr>
              <w:rPr>
                <w:rFonts w:ascii="Arial" w:eastAsia="Arial" w:hAnsi="Arial" w:cs="Arial"/>
                <w:color w:val="000000"/>
                <w:sz w:val="22"/>
                <w:szCs w:val="22"/>
              </w:rPr>
            </w:pPr>
          </w:p>
          <w:p w:rsidR="000E5200" w:rsidRDefault="009A3131">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__________________________________________</w: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1" o:spid="_x0000_s1026" type="#_x0000_t75" style="position:absolute;margin-left:264pt;margin-top:1.5pt;width:15.75pt;height:21pt;z-index:251668480;visibility:visible;mso-wrap-style:square;mso-wrap-distance-left:9pt;mso-wrap-distance-top:0;mso-wrap-distance-right:9pt;mso-wrap-distance-bottom:0;mso-position-horizontal:absolute;mso-position-horizontal-relative:margin;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b93QP3gAAAAgBAAAPAAAAZHJz&#10;L2Rvd25yZXYueG1sTI/BTsMwEETvSPyDtUjcqNO0Rm2IUyFQpYgLauED3HhJIuJ1ZDtN+/csJziN&#10;VrOaeVPuLm4QZwyx96RhuchAIDXe9tRq+PzYP2xAxGTImsETarhihF11e1OawvqZDng+plZwCMXC&#10;aOhSGgspY9OhM3HhRyT2vnxwJvEZWmmDmTncDTLPskfpTE/c0JkRXzpsvo+T0xBWy3Veq7dXGa6T&#10;3cb3mvZzrfX93eX5CUTCS/p7hl98RoeKmU5+IhvFoEHlG96SNKxY2Fdqq0CcNKxVBrIq5f8B1Q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b&#10;93QP3gAAAAgBAAAPAAAAAAAAAAAAAAAAAI0GAABkcnMvZG93bnJldi54bWxQSwECLQAUAAYACAAA&#10;ACEAeRi8nb8AAAAhAQAAGQAAAAAAAAAAAAAAAACYBwAAZHJzL19yZWxzL2Uyb0RvYy54bWwucmVs&#10;c1BLBQYAAAAABgAGAHgBAACOCAAAAAA=&#10;">
                  <v:imagedata r:id="rId10" o:title=""/>
                  <w10:wrap anchorx="margin"/>
                </v:shape>
              </w:pict>
            </w:r>
            <w:r>
              <w:pict>
                <v:shape id="Entrada de lápiz 14" o:spid="_x0000_s1027" type="#_x0000_t75" style="position:absolute;margin-left:278.4pt;margin-top:.15pt;width:29.8pt;height:13.4pt;z-index:251671552;visibility:visible;mso-wrap-style:square;mso-wrap-distance-left:9pt;mso-wrap-distance-top:0;mso-wrap-distance-right:9pt;mso-wrap-distance-bottom:0;mso-position-horizontal:absolute;mso-position-horizontal-relative:margin;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">
                  <v:imagedata r:id="rId11" o:title=""/>
                  <w10:wrap anchorx="margin"/>
                </v:shape>
              </w:pict>
            </w:r>
          </w:p>
          <w:p w:rsidR="000E5200" w:rsidRDefault="009A3131">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Nombre y firma del Apoyo a la Supervisión (Incluir cuando aplique)</w:t>
            </w:r>
          </w:p>
          <w:p w:rsidR="000E5200" w:rsidRDefault="009A3131">
            <w:pPr>
              <w:pBdr>
                <w:top w:val="nil"/>
                <w:left w:val="nil"/>
                <w:bottom w:val="nil"/>
                <w:right w:val="nil"/>
                <w:between w:val="nil"/>
              </w:pBdr>
              <w:tabs>
                <w:tab w:val="center" w:pos="4278"/>
                <w:tab w:val="left" w:pos="6375"/>
              </w:tabs>
              <w:rPr>
                <w:rFonts w:ascii="Arial" w:eastAsia="Arial" w:hAnsi="Arial" w:cs="Arial"/>
                <w:color w:val="000000"/>
                <w:sz w:val="22"/>
                <w:szCs w:val="22"/>
              </w:rPr>
            </w:pPr>
            <w:r>
              <w:rPr>
                <w:rFonts w:ascii="Arial" w:eastAsia="Arial" w:hAnsi="Arial" w:cs="Arial"/>
                <w:color w:val="000000"/>
                <w:sz w:val="22"/>
                <w:szCs w:val="22"/>
              </w:rPr>
              <w:tab/>
            </w:r>
            <w:r>
              <w:rPr>
                <w:rFonts w:ascii="Arial" w:eastAsia="Arial" w:hAnsi="Arial" w:cs="Arial"/>
                <w:color w:val="000000"/>
                <w:sz w:val="22"/>
                <w:szCs w:val="22"/>
              </w:rPr>
              <w:tab/>
            </w:r>
          </w:p>
        </w:tc>
      </w:tr>
      <w:tr w:rsidR="000E5200">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E5200" w:rsidRDefault="009A3131">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Fecha de suscripción del informe de supervisión: Distrito  de Santiago De Cali,26/02/2025</w:t>
            </w:r>
          </w:p>
        </w:tc>
      </w:tr>
    </w:tbl>
    <w:p w:rsidR="000E5200" w:rsidRDefault="009A3131">
      <w:pPr>
        <w:rPr>
          <w:rFonts w:ascii="Arial" w:eastAsia="Arial" w:hAnsi="Arial" w:cs="Arial"/>
          <w:sz w:val="22"/>
          <w:szCs w:val="22"/>
        </w:rPr>
      </w:pPr>
      <w:r>
        <w:rPr>
          <w:noProof/>
          <w:lang w:val="es-CO"/>
        </w:rPr>
        <w:drawing>
          <wp:anchor distT="0" distB="0" distL="0" distR="0" simplePos="0" relativeHeight="251672576" behindDoc="1" locked="0" layoutInCell="1" hidden="0" allowOverlap="1">
            <wp:simplePos x="0" y="0"/>
            <wp:positionH relativeFrom="column">
              <wp:posOffset>367877</wp:posOffset>
            </wp:positionH>
            <wp:positionV relativeFrom="paragraph">
              <wp:posOffset>-2037623</wp:posOffset>
            </wp:positionV>
            <wp:extent cx="939850" cy="1112696"/>
            <wp:effectExtent l="0" t="0" r="0" b="0"/>
            <wp:wrapNone/>
            <wp:docPr id="1007671276"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2"/>
                    <a:srcRect/>
                    <a:stretch>
                      <a:fillRect/>
                    </a:stretch>
                  </pic:blipFill>
                  <pic:spPr>
                    <a:xfrm>
                      <a:off x="0" y="0"/>
                      <a:ext cx="939850" cy="1112696"/>
                    </a:xfrm>
                    <a:prstGeom prst="rect">
                      <a:avLst/>
                    </a:prstGeom>
                    <a:ln/>
                  </pic:spPr>
                </pic:pic>
              </a:graphicData>
            </a:graphic>
          </wp:anchor>
        </w:drawing>
      </w:r>
    </w:p>
    <w:sectPr w:rsidR="000E5200">
      <w:headerReference w:type="default" r:id="rId13"/>
      <w:footerReference w:type="default" r:id="rId14"/>
      <w:pgSz w:w="12242" w:h="15842"/>
      <w:pgMar w:top="1134" w:right="1134" w:bottom="1701" w:left="1134" w:header="720" w:footer="113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131" w:rsidRDefault="009A3131">
      <w:r>
        <w:separator/>
      </w:r>
    </w:p>
  </w:endnote>
  <w:endnote w:type="continuationSeparator" w:id="0">
    <w:p w:rsidR="009A3131" w:rsidRDefault="009A3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200" w:rsidRDefault="000E5200">
    <w:pPr>
      <w:pBdr>
        <w:top w:val="nil"/>
        <w:left w:val="nil"/>
        <w:bottom w:val="nil"/>
        <w:right w:val="nil"/>
        <w:between w:val="nil"/>
      </w:pBdr>
      <w:tabs>
        <w:tab w:val="center" w:pos="4252"/>
        <w:tab w:val="right" w:pos="8504"/>
      </w:tabs>
      <w:jc w:val="both"/>
      <w:rPr>
        <w:rFonts w:ascii="Arial" w:eastAsia="Arial" w:hAnsi="Arial" w:cs="Arial"/>
        <w:color w:val="000000"/>
        <w:sz w:val="16"/>
        <w:szCs w:val="16"/>
      </w:rPr>
    </w:pPr>
  </w:p>
  <w:p w:rsidR="000E5200" w:rsidRDefault="009A3131">
    <w:pPr>
      <w:pBdr>
        <w:top w:val="nil"/>
        <w:left w:val="nil"/>
        <w:bottom w:val="nil"/>
        <w:right w:val="nil"/>
        <w:between w:val="nil"/>
      </w:pBdr>
      <w:tabs>
        <w:tab w:val="center" w:pos="4252"/>
        <w:tab w:val="right" w:pos="8504"/>
      </w:tabs>
      <w:jc w:val="both"/>
      <w:rPr>
        <w:color w:val="000000"/>
      </w:rPr>
    </w:pPr>
    <w:r>
      <w:rPr>
        <w:rFonts w:ascii="Arial" w:eastAsia="Arial" w:hAnsi="Arial" w:cs="Arial"/>
        <w:color w:val="000000"/>
        <w:sz w:val="16"/>
        <w:szCs w:val="16"/>
      </w:rPr>
      <w:t>Este documento es propiedad de la Administración Central del Distrito de Santiago de Cali.  Prohibida su alteración o modificación por cualquier medio, sin previa autorización del señor Alcalde.</w:t>
    </w:r>
  </w:p>
  <w:p w:rsidR="000E5200" w:rsidRDefault="009A3131">
    <w:pPr>
      <w:pBdr>
        <w:top w:val="nil"/>
        <w:left w:val="nil"/>
        <w:bottom w:val="nil"/>
        <w:right w:val="nil"/>
        <w:between w:val="nil"/>
      </w:pBdr>
      <w:tabs>
        <w:tab w:val="center" w:pos="4252"/>
        <w:tab w:val="right" w:pos="8504"/>
        <w:tab w:val="right" w:pos="8505"/>
      </w:tabs>
      <w:jc w:val="right"/>
      <w:rPr>
        <w:color w:val="000000"/>
      </w:rPr>
    </w:pPr>
    <w:r>
      <w:rPr>
        <w:rFonts w:ascii="Arial" w:eastAsia="Arial" w:hAnsi="Arial" w:cs="Arial"/>
        <w:color w:val="000000"/>
        <w:sz w:val="16"/>
        <w:szCs w:val="16"/>
      </w:rPr>
      <w:t xml:space="preserve">Página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sidR="000B01BF">
      <w:rPr>
        <w:rFonts w:ascii="Arial" w:eastAsia="Arial" w:hAnsi="Arial" w:cs="Arial"/>
        <w:color w:val="000000"/>
        <w:sz w:val="16"/>
        <w:szCs w:val="16"/>
      </w:rPr>
      <w:fldChar w:fldCharType="separate"/>
    </w:r>
    <w:r w:rsidR="00F66636">
      <w:rPr>
        <w:rFonts w:ascii="Arial" w:eastAsia="Arial" w:hAnsi="Arial" w:cs="Arial"/>
        <w:noProof/>
        <w:color w:val="000000"/>
        <w:sz w:val="16"/>
        <w:szCs w:val="16"/>
      </w:rPr>
      <w:t>1</w:t>
    </w:r>
    <w:r>
      <w:rPr>
        <w:rFonts w:ascii="Arial" w:eastAsia="Arial" w:hAnsi="Arial" w:cs="Arial"/>
        <w:color w:val="000000"/>
        <w:sz w:val="16"/>
        <w:szCs w:val="16"/>
      </w:rPr>
      <w:fldChar w:fldCharType="end"/>
    </w:r>
    <w:r>
      <w:rPr>
        <w:rFonts w:ascii="Arial" w:eastAsia="Arial" w:hAnsi="Arial" w:cs="Arial"/>
        <w:color w:val="000000"/>
        <w:sz w:val="16"/>
        <w:szCs w:val="16"/>
      </w:rPr>
      <w:t xml:space="preserve"> de </w:t>
    </w:r>
    <w:r>
      <w:rPr>
        <w:rFonts w:ascii="Arial" w:eastAsia="Arial" w:hAnsi="Arial" w:cs="Arial"/>
        <w:color w:val="000000"/>
        <w:sz w:val="16"/>
        <w:szCs w:val="16"/>
      </w:rPr>
      <w:fldChar w:fldCharType="begin"/>
    </w:r>
    <w:r>
      <w:rPr>
        <w:rFonts w:ascii="Arial" w:eastAsia="Arial" w:hAnsi="Arial" w:cs="Arial"/>
        <w:color w:val="000000"/>
        <w:sz w:val="16"/>
        <w:szCs w:val="16"/>
      </w:rPr>
      <w:instrText>NUMPAGES</w:instrText>
    </w:r>
    <w:r w:rsidR="000B01BF">
      <w:rPr>
        <w:rFonts w:ascii="Arial" w:eastAsia="Arial" w:hAnsi="Arial" w:cs="Arial"/>
        <w:color w:val="000000"/>
        <w:sz w:val="16"/>
        <w:szCs w:val="16"/>
      </w:rPr>
      <w:fldChar w:fldCharType="separate"/>
    </w:r>
    <w:r w:rsidR="00F66636">
      <w:rPr>
        <w:rFonts w:ascii="Arial" w:eastAsia="Arial" w:hAnsi="Arial" w:cs="Arial"/>
        <w:noProof/>
        <w:color w:val="000000"/>
        <w:sz w:val="16"/>
        <w:szCs w:val="16"/>
      </w:rPr>
      <w:t>5</w:t>
    </w:r>
    <w:r>
      <w:rPr>
        <w:rFonts w:ascii="Arial" w:eastAsia="Arial" w:hAnsi="Arial" w:cs="Arial"/>
        <w:color w:val="00000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131" w:rsidRDefault="009A3131">
      <w:r>
        <w:separator/>
      </w:r>
    </w:p>
  </w:footnote>
  <w:footnote w:type="continuationSeparator" w:id="0">
    <w:p w:rsidR="009A3131" w:rsidRDefault="009A31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200" w:rsidRDefault="000E5200">
    <w:pPr>
      <w:widowControl w:val="0"/>
      <w:pBdr>
        <w:top w:val="nil"/>
        <w:left w:val="nil"/>
        <w:bottom w:val="nil"/>
        <w:right w:val="nil"/>
        <w:between w:val="nil"/>
      </w:pBdr>
      <w:spacing w:line="276" w:lineRule="auto"/>
      <w:rPr>
        <w:rFonts w:ascii="Arial" w:eastAsia="Arial" w:hAnsi="Arial" w:cs="Arial"/>
        <w:sz w:val="22"/>
        <w:szCs w:val="22"/>
      </w:rPr>
    </w:pPr>
  </w:p>
  <w:tbl>
    <w:tblPr>
      <w:tblStyle w:val="a2"/>
      <w:tblW w:w="10064" w:type="dxa"/>
      <w:tblInd w:w="137" w:type="dxa"/>
      <w:tblLayout w:type="fixed"/>
      <w:tblLook w:val="0000" w:firstRow="0" w:lastRow="0" w:firstColumn="0" w:lastColumn="0" w:noHBand="0" w:noVBand="0"/>
    </w:tblPr>
    <w:tblGrid>
      <w:gridCol w:w="2835"/>
      <w:gridCol w:w="4649"/>
      <w:gridCol w:w="1418"/>
      <w:gridCol w:w="1162"/>
    </w:tblGrid>
    <w:tr w:rsidR="000E5200">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E5200" w:rsidRDefault="009A3131">
          <w:pPr>
            <w:pBdr>
              <w:top w:val="nil"/>
              <w:left w:val="nil"/>
              <w:bottom w:val="nil"/>
              <w:right w:val="nil"/>
              <w:between w:val="nil"/>
            </w:pBdr>
            <w:tabs>
              <w:tab w:val="center" w:pos="4252"/>
              <w:tab w:val="right" w:pos="8504"/>
            </w:tabs>
            <w:jc w:val="center"/>
            <w:rPr>
              <w:color w:val="000000"/>
            </w:rPr>
          </w:pPr>
          <w:r>
            <w:rPr>
              <w:rFonts w:ascii="Arial" w:eastAsia="Arial" w:hAnsi="Arial" w:cs="Arial"/>
              <w:noProof/>
              <w:color w:val="000000"/>
              <w:sz w:val="14"/>
              <w:szCs w:val="14"/>
              <w:lang w:val="es-CO"/>
            </w:rPr>
            <w:drawing>
              <wp:inline distT="0" distB="0" distL="0" distR="0">
                <wp:extent cx="1079997" cy="828675"/>
                <wp:effectExtent l="0" t="0" r="0" b="0"/>
                <wp:docPr id="1007671277" name="image3.jpg" descr="escudo"/>
                <wp:cNvGraphicFramePr/>
                <a:graphic xmlns:a="http://schemas.openxmlformats.org/drawingml/2006/main">
                  <a:graphicData uri="http://schemas.openxmlformats.org/drawingml/2006/picture">
                    <pic:pic xmlns:pic="http://schemas.openxmlformats.org/drawingml/2006/picture">
                      <pic:nvPicPr>
                        <pic:cNvPr id="0" name="image3.jpg" descr="escudo"/>
                        <pic:cNvPicPr preferRelativeResize="0"/>
                      </pic:nvPicPr>
                      <pic:blipFill>
                        <a:blip r:embed="rId1"/>
                        <a:srcRect/>
                        <a:stretch>
                          <a:fillRect/>
                        </a:stretch>
                      </pic:blipFill>
                      <pic:spPr>
                        <a:xfrm>
                          <a:off x="0" y="0"/>
                          <a:ext cx="1079997" cy="828675"/>
                        </a:xfrm>
                        <a:prstGeom prst="rect">
                          <a:avLst/>
                        </a:prstGeom>
                        <a:ln/>
                      </pic:spPr>
                    </pic:pic>
                  </a:graphicData>
                </a:graphic>
              </wp:inline>
            </w:drawing>
          </w:r>
        </w:p>
        <w:p w:rsidR="000E5200" w:rsidRDefault="000E5200">
          <w:pPr>
            <w:pBdr>
              <w:top w:val="nil"/>
              <w:left w:val="nil"/>
              <w:bottom w:val="nil"/>
              <w:right w:val="nil"/>
              <w:between w:val="nil"/>
            </w:pBdr>
            <w:tabs>
              <w:tab w:val="center" w:pos="4252"/>
              <w:tab w:val="right" w:pos="8504"/>
            </w:tabs>
            <w:jc w:val="center"/>
            <w:rPr>
              <w:color w:val="000000"/>
              <w:sz w:val="14"/>
              <w:szCs w:val="14"/>
            </w:rPr>
          </w:pPr>
        </w:p>
        <w:p w:rsidR="000E5200" w:rsidRDefault="009A3131">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r>
            <w:rPr>
              <w:rFonts w:ascii="Arial" w:eastAsia="Arial" w:hAnsi="Arial" w:cs="Arial"/>
              <w:color w:val="000000"/>
              <w:sz w:val="16"/>
              <w:szCs w:val="16"/>
            </w:rPr>
            <w:t>GESTIÓN JURÍDICO ADMINISTRATIVA</w:t>
          </w:r>
        </w:p>
        <w:p w:rsidR="000E5200" w:rsidRDefault="009A3131">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sz w:val="16"/>
              <w:szCs w:val="16"/>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E5200" w:rsidRDefault="000E5200">
          <w:pPr>
            <w:pBdr>
              <w:top w:val="nil"/>
              <w:left w:val="nil"/>
              <w:bottom w:val="nil"/>
              <w:right w:val="nil"/>
              <w:between w:val="nil"/>
            </w:pBdr>
            <w:tabs>
              <w:tab w:val="center" w:pos="4252"/>
              <w:tab w:val="right" w:pos="8504"/>
            </w:tabs>
            <w:jc w:val="center"/>
            <w:rPr>
              <w:rFonts w:ascii="Arial" w:eastAsia="Arial" w:hAnsi="Arial" w:cs="Arial"/>
              <w:color w:val="000000"/>
            </w:rPr>
          </w:pPr>
        </w:p>
        <w:p w:rsidR="000E5200" w:rsidRDefault="009A3131">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t>MODELO INTEGRADO DE PLANEACIÓN Y GESTIÓN</w:t>
          </w:r>
        </w:p>
        <w:p w:rsidR="000E5200" w:rsidRDefault="009A3131">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t>(MIPG)</w:t>
          </w:r>
        </w:p>
        <w:p w:rsidR="000E5200" w:rsidRDefault="000E5200">
          <w:pPr>
            <w:pBdr>
              <w:top w:val="nil"/>
              <w:left w:val="nil"/>
              <w:bottom w:val="nil"/>
              <w:right w:val="nil"/>
              <w:between w:val="nil"/>
            </w:pBdr>
            <w:tabs>
              <w:tab w:val="center" w:pos="4252"/>
              <w:tab w:val="right" w:pos="8504"/>
            </w:tabs>
            <w:jc w:val="center"/>
            <w:rPr>
              <w:rFonts w:ascii="Arial" w:eastAsia="Arial" w:hAnsi="Arial" w:cs="Arial"/>
              <w:color w:val="000000"/>
            </w:rPr>
          </w:pPr>
        </w:p>
        <w:p w:rsidR="000E5200" w:rsidRDefault="000E5200">
          <w:pPr>
            <w:pBdr>
              <w:top w:val="nil"/>
              <w:left w:val="nil"/>
              <w:bottom w:val="nil"/>
              <w:right w:val="nil"/>
              <w:between w:val="nil"/>
            </w:pBdr>
            <w:tabs>
              <w:tab w:val="center" w:pos="4252"/>
              <w:tab w:val="right" w:pos="8504"/>
            </w:tabs>
            <w:jc w:val="center"/>
            <w:rPr>
              <w:rFonts w:ascii="Arial" w:eastAsia="Arial" w:hAnsi="Arial" w:cs="Arial"/>
              <w:color w:val="000000"/>
            </w:rPr>
          </w:pPr>
        </w:p>
        <w:p w:rsidR="000E5200" w:rsidRDefault="009A3131">
          <w:pPr>
            <w:pBdr>
              <w:top w:val="nil"/>
              <w:left w:val="nil"/>
              <w:bottom w:val="nil"/>
              <w:right w:val="nil"/>
              <w:between w:val="nil"/>
            </w:pBdr>
            <w:tabs>
              <w:tab w:val="center" w:pos="4252"/>
              <w:tab w:val="right" w:pos="8504"/>
            </w:tabs>
            <w:jc w:val="center"/>
            <w:rPr>
              <w:rFonts w:ascii="Arial" w:eastAsia="Arial" w:hAnsi="Arial" w:cs="Arial"/>
              <w:color w:val="000000"/>
              <w:sz w:val="24"/>
              <w:szCs w:val="24"/>
            </w:rPr>
          </w:pPr>
          <w:r>
            <w:rPr>
              <w:rFonts w:ascii="Arial" w:eastAsia="Arial" w:hAnsi="Arial" w:cs="Arial"/>
              <w:color w:val="000000"/>
              <w:sz w:val="24"/>
              <w:szCs w:val="24"/>
            </w:rPr>
            <w:t>INFORME PARCIAL Y/O FINAL DE SUPERVISIÓN</w:t>
          </w:r>
        </w:p>
        <w:p w:rsidR="000E5200" w:rsidRDefault="009A3131">
          <w:pPr>
            <w:pBdr>
              <w:top w:val="nil"/>
              <w:left w:val="nil"/>
              <w:bottom w:val="nil"/>
              <w:right w:val="nil"/>
              <w:between w:val="nil"/>
            </w:pBdr>
            <w:tabs>
              <w:tab w:val="center" w:pos="4252"/>
              <w:tab w:val="right" w:pos="8504"/>
            </w:tabs>
            <w:jc w:val="center"/>
            <w:rPr>
              <w:rFonts w:ascii="Arial" w:eastAsia="Arial" w:hAnsi="Arial" w:cs="Arial"/>
              <w:color w:val="000000"/>
              <w:sz w:val="24"/>
              <w:szCs w:val="24"/>
            </w:rPr>
          </w:pPr>
          <w:r>
            <w:rPr>
              <w:rFonts w:ascii="Arial" w:eastAsia="Arial" w:hAnsi="Arial" w:cs="Arial"/>
              <w:color w:val="000000"/>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E5200" w:rsidRDefault="009A3131">
          <w:pPr>
            <w:jc w:val="center"/>
            <w:rPr>
              <w:rFonts w:ascii="Arial" w:eastAsia="Arial" w:hAnsi="Arial" w:cs="Arial"/>
              <w:sz w:val="18"/>
              <w:szCs w:val="18"/>
            </w:rPr>
          </w:pPr>
          <w:r>
            <w:rPr>
              <w:rFonts w:ascii="Arial" w:eastAsia="Arial" w:hAnsi="Arial" w:cs="Arial"/>
              <w:color w:val="000000"/>
              <w:highlight w:val="white"/>
            </w:rPr>
            <w:t>MAJA01.04.03.P002.F004</w:t>
          </w:r>
        </w:p>
      </w:tc>
    </w:tr>
    <w:tr w:rsidR="000E5200">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E5200" w:rsidRDefault="000E5200">
          <w:pPr>
            <w:widowControl w:val="0"/>
            <w:pBdr>
              <w:top w:val="nil"/>
              <w:left w:val="nil"/>
              <w:bottom w:val="nil"/>
              <w:right w:val="nil"/>
              <w:between w:val="nil"/>
            </w:pBdr>
            <w:spacing w:line="276" w:lineRule="auto"/>
            <w:rPr>
              <w:rFonts w:ascii="Arial" w:eastAsia="Arial" w:hAnsi="Arial" w:cs="Arial"/>
              <w:sz w:val="18"/>
              <w:szCs w:val="18"/>
            </w:rPr>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E5200" w:rsidRDefault="000E5200">
          <w:pPr>
            <w:widowControl w:val="0"/>
            <w:pBdr>
              <w:top w:val="nil"/>
              <w:left w:val="nil"/>
              <w:bottom w:val="nil"/>
              <w:right w:val="nil"/>
              <w:between w:val="nil"/>
            </w:pBdr>
            <w:spacing w:line="276" w:lineRule="auto"/>
            <w:rPr>
              <w:rFonts w:ascii="Arial" w:eastAsia="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E5200" w:rsidRDefault="009A3131">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r>
            <w:rPr>
              <w:rFonts w:ascii="Arial" w:eastAsia="Arial" w:hAnsi="Arial" w:cs="Arial"/>
              <w:color w:val="000000"/>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E5200" w:rsidRDefault="009A3131">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sz w:val="16"/>
              <w:szCs w:val="16"/>
            </w:rPr>
            <w:t xml:space="preserve"> 002</w:t>
          </w:r>
        </w:p>
      </w:tc>
    </w:tr>
  </w:tbl>
  <w:p w:rsidR="000E5200" w:rsidRDefault="000E5200">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922553"/>
    <w:multiLevelType w:val="multilevel"/>
    <w:tmpl w:val="403A44D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nsid w:val="4F4260FC"/>
    <w:multiLevelType w:val="multilevel"/>
    <w:tmpl w:val="BC8860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E5200"/>
    <w:rsid w:val="000B01BF"/>
    <w:rsid w:val="000E5200"/>
    <w:rsid w:val="009A3131"/>
    <w:rsid w:val="00D55960"/>
    <w:rsid w:val="00F6663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spacing w:before="100" w:beforeAutospacing="1" w:after="100" w:afterAutospacing="1"/>
    </w:pPr>
    <w:rPr>
      <w:sz w:val="24"/>
      <w:szCs w:val="24"/>
      <w:lang w:val="es-CO"/>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bottom w:w="0" w:type="dxa"/>
      </w:tblCellMar>
    </w:tblPr>
  </w:style>
  <w:style w:type="table" w:customStyle="1" w:styleId="a0">
    <w:basedOn w:val="TableNormal"/>
    <w:tblPr>
      <w:tblStyleRowBandSize w:val="1"/>
      <w:tblStyleColBandSize w:val="1"/>
      <w:tblCellMar>
        <w:top w:w="0" w:type="dxa"/>
        <w:bottom w:w="0" w:type="dxa"/>
      </w:tblCellMar>
    </w:tblPr>
  </w:style>
  <w:style w:type="table" w:customStyle="1" w:styleId="a1">
    <w:basedOn w:val="TableNormal"/>
    <w:tblPr>
      <w:tblStyleRowBandSize w:val="1"/>
      <w:tblStyleColBandSize w:val="1"/>
      <w:tblCellMar>
        <w:top w:w="0" w:type="dxa"/>
        <w:bottom w:w="0" w:type="dxa"/>
      </w:tblCellMar>
    </w:tblPr>
  </w:style>
  <w:style w:type="table" w:customStyle="1" w:styleId="a2">
    <w:basedOn w:val="TableNormal"/>
    <w:tblPr>
      <w:tblStyleRowBandSize w:val="1"/>
      <w:tblStyleColBandSize w:val="1"/>
      <w:tblCellMar>
        <w:top w:w="0" w:type="dxa"/>
        <w:bottom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spacing w:before="100" w:beforeAutospacing="1" w:after="100" w:afterAutospacing="1"/>
    </w:pPr>
    <w:rPr>
      <w:sz w:val="24"/>
      <w:szCs w:val="24"/>
      <w:lang w:val="es-CO"/>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bottom w:w="0" w:type="dxa"/>
      </w:tblCellMar>
    </w:tblPr>
  </w:style>
  <w:style w:type="table" w:customStyle="1" w:styleId="a0">
    <w:basedOn w:val="TableNormal"/>
    <w:tblPr>
      <w:tblStyleRowBandSize w:val="1"/>
      <w:tblStyleColBandSize w:val="1"/>
      <w:tblCellMar>
        <w:top w:w="0" w:type="dxa"/>
        <w:bottom w:w="0" w:type="dxa"/>
      </w:tblCellMar>
    </w:tblPr>
  </w:style>
  <w:style w:type="table" w:customStyle="1" w:styleId="a1">
    <w:basedOn w:val="TableNormal"/>
    <w:tblPr>
      <w:tblStyleRowBandSize w:val="1"/>
      <w:tblStyleColBandSize w:val="1"/>
      <w:tblCellMar>
        <w:top w:w="0" w:type="dxa"/>
        <w:bottom w:w="0" w:type="dxa"/>
      </w:tblCellMar>
    </w:tblPr>
  </w:style>
  <w:style w:type="table" w:customStyle="1" w:styleId="a2">
    <w:basedOn w:val="TableNormal"/>
    <w:tblPr>
      <w:tblStyleRowBandSize w:val="1"/>
      <w:tblStyleColBandSize w:val="1"/>
      <w:tblCellMar>
        <w:top w:w="0" w:type="dxa"/>
        <w:bottom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image" Target="media/image5.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YIYnPSkEUi2urrRrJd2qH/CmwQ==">CgMxLjA4AHIhMXo5YlI1RTlNRnVyOVNta3h1TmRsMGhIT29xNmNRQVBK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1121</Words>
  <Characters>6167</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LEYDHER</dc:creator>
  <cp:lastModifiedBy>Moises Baron Sinisterra</cp:lastModifiedBy>
  <cp:revision>4</cp:revision>
  <cp:lastPrinted>2025-02-10T16:21:00Z</cp:lastPrinted>
  <dcterms:created xsi:type="dcterms:W3CDTF">2025-02-10T02:07:00Z</dcterms:created>
  <dcterms:modified xsi:type="dcterms:W3CDTF">2025-02-10T16:21:00Z</dcterms:modified>
</cp:coreProperties>
</file>